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31" w:rsidRDefault="00C66131" w:rsidP="00C66131">
      <w:pPr>
        <w:rPr>
          <w:b/>
          <w:bCs/>
          <w:sz w:val="48"/>
          <w:szCs w:val="48"/>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48"/>
          <w:szCs w:val="48"/>
          <w:u w:val="single"/>
        </w:rPr>
        <w:t xml:space="preserve">2012 Agriculture/Natural Resources </w:t>
      </w:r>
    </w:p>
    <w:p w:rsidR="00C66131" w:rsidRDefault="00C66131" w:rsidP="00C66131">
      <w:pPr>
        <w:rPr>
          <w:b/>
          <w:bCs/>
          <w:sz w:val="48"/>
          <w:szCs w:val="48"/>
          <w:u w:val="single"/>
        </w:rPr>
      </w:pPr>
      <w:r>
        <w:rPr>
          <w:b/>
          <w:bCs/>
          <w:sz w:val="48"/>
          <w:szCs w:val="48"/>
          <w:u w:val="single"/>
        </w:rPr>
        <w:t>Program Schedule</w:t>
      </w:r>
    </w:p>
    <w:p w:rsidR="00C66131" w:rsidRDefault="00C66131" w:rsidP="00C66131">
      <w:pPr>
        <w:rPr>
          <w:b/>
          <w:bCs/>
          <w:sz w:val="24"/>
          <w:szCs w:val="24"/>
        </w:rPr>
      </w:pPr>
    </w:p>
    <w:p w:rsidR="00C66131" w:rsidRDefault="00C66131" w:rsidP="00C66131">
      <w:pPr>
        <w:rPr>
          <w:sz w:val="24"/>
          <w:szCs w:val="24"/>
        </w:rPr>
      </w:pPr>
      <w:r>
        <w:rPr>
          <w:b/>
          <w:bCs/>
          <w:sz w:val="24"/>
          <w:szCs w:val="24"/>
        </w:rPr>
        <w:t>January 5 ...Timber/Forestry – Timber Salvage, Survival, and Drought Considerations</w:t>
      </w:r>
    </w:p>
    <w:p w:rsidR="00C66131" w:rsidRDefault="00C66131" w:rsidP="00C66131">
      <w:pPr>
        <w:rPr>
          <w:sz w:val="24"/>
          <w:szCs w:val="24"/>
        </w:rPr>
      </w:pPr>
    </w:p>
    <w:p w:rsidR="00C66131" w:rsidRDefault="00C66131" w:rsidP="00C66131">
      <w:pPr>
        <w:rPr>
          <w:b/>
          <w:bCs/>
          <w:sz w:val="24"/>
          <w:szCs w:val="24"/>
        </w:rPr>
      </w:pPr>
      <w:r>
        <w:rPr>
          <w:b/>
          <w:bCs/>
          <w:sz w:val="24"/>
          <w:szCs w:val="24"/>
        </w:rPr>
        <w:t>January 12</w:t>
      </w:r>
      <w:r>
        <w:rPr>
          <w:sz w:val="24"/>
          <w:szCs w:val="24"/>
        </w:rPr>
        <w:t>...</w:t>
      </w:r>
      <w:r>
        <w:rPr>
          <w:b/>
          <w:bCs/>
          <w:sz w:val="24"/>
          <w:szCs w:val="24"/>
        </w:rPr>
        <w:t>Wildlife Property Tax Evaluations and Wildlife Resource Revenues</w:t>
      </w:r>
    </w:p>
    <w:p w:rsidR="00C66131" w:rsidRDefault="00C66131" w:rsidP="00C66131">
      <w:pPr>
        <w:rPr>
          <w:b/>
          <w:bCs/>
          <w:sz w:val="24"/>
          <w:szCs w:val="24"/>
        </w:rPr>
      </w:pPr>
    </w:p>
    <w:p w:rsidR="00C66131" w:rsidRDefault="00C66131" w:rsidP="00C66131">
      <w:pPr>
        <w:rPr>
          <w:b/>
          <w:bCs/>
          <w:sz w:val="24"/>
          <w:szCs w:val="24"/>
        </w:rPr>
      </w:pPr>
      <w:r>
        <w:rPr>
          <w:b/>
          <w:bCs/>
          <w:sz w:val="24"/>
          <w:szCs w:val="24"/>
        </w:rPr>
        <w:t>February 2...Improving and Understanding Soil Fertility</w:t>
      </w:r>
    </w:p>
    <w:p w:rsidR="00C66131" w:rsidRDefault="00C66131" w:rsidP="00C66131">
      <w:pPr>
        <w:rPr>
          <w:b/>
          <w:bCs/>
          <w:sz w:val="24"/>
          <w:szCs w:val="24"/>
        </w:rPr>
      </w:pPr>
    </w:p>
    <w:p w:rsidR="00C66131" w:rsidRDefault="00C66131" w:rsidP="00C66131">
      <w:pPr>
        <w:rPr>
          <w:b/>
          <w:bCs/>
          <w:sz w:val="24"/>
          <w:szCs w:val="24"/>
        </w:rPr>
      </w:pPr>
      <w:r>
        <w:rPr>
          <w:b/>
          <w:bCs/>
          <w:sz w:val="24"/>
          <w:szCs w:val="24"/>
        </w:rPr>
        <w:t>February 6...Growing Potatoes and Other Vegetables</w:t>
      </w:r>
    </w:p>
    <w:p w:rsidR="00C66131" w:rsidRDefault="00C66131" w:rsidP="00C66131">
      <w:pPr>
        <w:rPr>
          <w:b/>
          <w:bCs/>
          <w:sz w:val="24"/>
          <w:szCs w:val="24"/>
        </w:rPr>
      </w:pPr>
    </w:p>
    <w:p w:rsidR="00C66131" w:rsidRDefault="00C66131" w:rsidP="00C66131">
      <w:pPr>
        <w:rPr>
          <w:b/>
          <w:bCs/>
          <w:sz w:val="24"/>
          <w:szCs w:val="24"/>
        </w:rPr>
      </w:pPr>
      <w:r>
        <w:rPr>
          <w:b/>
          <w:bCs/>
          <w:sz w:val="24"/>
          <w:szCs w:val="24"/>
        </w:rPr>
        <w:t>February 9...Pecan Management – Grafting and Pest Management</w:t>
      </w:r>
    </w:p>
    <w:p w:rsidR="00C66131" w:rsidRDefault="00C66131" w:rsidP="00C66131">
      <w:pPr>
        <w:rPr>
          <w:b/>
          <w:bCs/>
          <w:sz w:val="24"/>
          <w:szCs w:val="24"/>
        </w:rPr>
      </w:pPr>
    </w:p>
    <w:p w:rsidR="00C66131" w:rsidRDefault="00C66131" w:rsidP="00C66131">
      <w:pPr>
        <w:rPr>
          <w:b/>
          <w:bCs/>
          <w:sz w:val="24"/>
          <w:szCs w:val="24"/>
        </w:rPr>
      </w:pPr>
      <w:r>
        <w:rPr>
          <w:b/>
          <w:bCs/>
          <w:sz w:val="24"/>
          <w:szCs w:val="24"/>
        </w:rPr>
        <w:t xml:space="preserve">March 1...Forages – Re-establishment/Improvement of Forages </w:t>
      </w:r>
      <w:proofErr w:type="gramStart"/>
      <w:r>
        <w:rPr>
          <w:b/>
          <w:bCs/>
          <w:sz w:val="24"/>
          <w:szCs w:val="24"/>
        </w:rPr>
        <w:t>After</w:t>
      </w:r>
      <w:proofErr w:type="gramEnd"/>
      <w:r>
        <w:rPr>
          <w:b/>
          <w:bCs/>
          <w:sz w:val="24"/>
          <w:szCs w:val="24"/>
        </w:rPr>
        <w:t xml:space="preserve"> Drought</w:t>
      </w:r>
    </w:p>
    <w:p w:rsidR="00C66131" w:rsidRDefault="00C66131" w:rsidP="00C66131">
      <w:pPr>
        <w:rPr>
          <w:b/>
          <w:bCs/>
          <w:sz w:val="24"/>
          <w:szCs w:val="24"/>
        </w:rPr>
      </w:pPr>
    </w:p>
    <w:p w:rsidR="00C66131" w:rsidRDefault="00C66131" w:rsidP="00C66131">
      <w:pPr>
        <w:rPr>
          <w:sz w:val="24"/>
          <w:szCs w:val="24"/>
        </w:rPr>
      </w:pPr>
      <w:r>
        <w:rPr>
          <w:b/>
          <w:bCs/>
          <w:sz w:val="24"/>
          <w:szCs w:val="24"/>
        </w:rPr>
        <w:t>March 29....Vegetable Garden Maintenance and Pest Control</w:t>
      </w:r>
    </w:p>
    <w:p w:rsidR="00C66131" w:rsidRDefault="00C66131" w:rsidP="00C66131">
      <w:pPr>
        <w:rPr>
          <w:sz w:val="24"/>
          <w:szCs w:val="24"/>
        </w:rPr>
      </w:pPr>
    </w:p>
    <w:p w:rsidR="00C66131" w:rsidRDefault="00C66131" w:rsidP="00C66131">
      <w:pPr>
        <w:rPr>
          <w:sz w:val="24"/>
          <w:szCs w:val="24"/>
        </w:rPr>
      </w:pPr>
      <w:r>
        <w:rPr>
          <w:b/>
          <w:bCs/>
          <w:sz w:val="24"/>
          <w:szCs w:val="24"/>
        </w:rPr>
        <w:t>April 5 ...Farm Pond Management, Construction, and Aquatic Weed Control</w:t>
      </w:r>
    </w:p>
    <w:p w:rsidR="00C66131" w:rsidRDefault="00C66131" w:rsidP="00C66131">
      <w:pPr>
        <w:rPr>
          <w:b/>
          <w:bCs/>
          <w:sz w:val="24"/>
          <w:szCs w:val="24"/>
        </w:rPr>
      </w:pPr>
    </w:p>
    <w:p w:rsidR="00C66131" w:rsidRDefault="00C66131" w:rsidP="00C66131">
      <w:pPr>
        <w:rPr>
          <w:b/>
          <w:bCs/>
          <w:sz w:val="24"/>
          <w:szCs w:val="24"/>
        </w:rPr>
      </w:pPr>
      <w:r>
        <w:rPr>
          <w:b/>
          <w:bCs/>
          <w:sz w:val="24"/>
          <w:szCs w:val="24"/>
        </w:rPr>
        <w:t>April 19...Equine Nutrition and Health</w:t>
      </w:r>
    </w:p>
    <w:p w:rsidR="00C66131" w:rsidRDefault="00C66131" w:rsidP="00C66131">
      <w:pPr>
        <w:rPr>
          <w:b/>
          <w:bCs/>
          <w:sz w:val="24"/>
          <w:szCs w:val="24"/>
        </w:rPr>
      </w:pPr>
    </w:p>
    <w:p w:rsidR="00C66131" w:rsidRDefault="00C66131" w:rsidP="00C66131">
      <w:pPr>
        <w:rPr>
          <w:b/>
          <w:bCs/>
          <w:sz w:val="24"/>
          <w:szCs w:val="24"/>
        </w:rPr>
      </w:pPr>
      <w:r>
        <w:rPr>
          <w:b/>
          <w:bCs/>
          <w:sz w:val="24"/>
          <w:szCs w:val="24"/>
        </w:rPr>
        <w:t>May 3 ... Citrus and Fruit Production</w:t>
      </w:r>
    </w:p>
    <w:p w:rsidR="00C66131" w:rsidRDefault="00C66131" w:rsidP="00C66131">
      <w:pPr>
        <w:rPr>
          <w:b/>
          <w:bCs/>
          <w:sz w:val="24"/>
          <w:szCs w:val="24"/>
        </w:rPr>
      </w:pPr>
    </w:p>
    <w:p w:rsidR="00C66131" w:rsidRDefault="00C66131" w:rsidP="00C66131">
      <w:pPr>
        <w:rPr>
          <w:b/>
          <w:bCs/>
          <w:sz w:val="24"/>
          <w:szCs w:val="24"/>
        </w:rPr>
      </w:pPr>
      <w:r>
        <w:rPr>
          <w:b/>
          <w:bCs/>
          <w:sz w:val="24"/>
          <w:szCs w:val="24"/>
        </w:rPr>
        <w:t>May 10...Pesticide and Pesticide Safety Update</w:t>
      </w:r>
    </w:p>
    <w:p w:rsidR="00C66131" w:rsidRDefault="00C66131" w:rsidP="00C66131">
      <w:pPr>
        <w:rPr>
          <w:b/>
          <w:bCs/>
          <w:sz w:val="24"/>
          <w:szCs w:val="24"/>
        </w:rPr>
      </w:pPr>
    </w:p>
    <w:p w:rsidR="00C66131" w:rsidRDefault="00C66131" w:rsidP="00C66131">
      <w:pPr>
        <w:rPr>
          <w:b/>
          <w:bCs/>
          <w:sz w:val="24"/>
          <w:szCs w:val="24"/>
        </w:rPr>
      </w:pPr>
      <w:r>
        <w:rPr>
          <w:b/>
          <w:bCs/>
          <w:sz w:val="24"/>
          <w:szCs w:val="24"/>
        </w:rPr>
        <w:t>May 31...Beef Cattle Heifer and Bull Selection and Herd Re-Construction</w:t>
      </w:r>
    </w:p>
    <w:p w:rsidR="00C66131" w:rsidRDefault="00C66131" w:rsidP="00C66131">
      <w:pPr>
        <w:rPr>
          <w:b/>
          <w:bCs/>
          <w:sz w:val="24"/>
          <w:szCs w:val="24"/>
        </w:rPr>
      </w:pPr>
    </w:p>
    <w:p w:rsidR="00C66131" w:rsidRDefault="00C66131" w:rsidP="00C66131">
      <w:pPr>
        <w:rPr>
          <w:b/>
          <w:bCs/>
          <w:sz w:val="24"/>
          <w:szCs w:val="24"/>
        </w:rPr>
      </w:pPr>
      <w:r>
        <w:rPr>
          <w:b/>
          <w:bCs/>
          <w:sz w:val="24"/>
          <w:szCs w:val="24"/>
        </w:rPr>
        <w:t>June 7...Water Conservation, Pollution, and Usage</w:t>
      </w:r>
    </w:p>
    <w:p w:rsidR="00C66131" w:rsidRDefault="00C66131" w:rsidP="00C66131">
      <w:pPr>
        <w:rPr>
          <w:b/>
          <w:bCs/>
          <w:sz w:val="24"/>
          <w:szCs w:val="24"/>
        </w:rPr>
      </w:pPr>
    </w:p>
    <w:p w:rsidR="00C66131" w:rsidRDefault="00C66131" w:rsidP="00C66131">
      <w:pPr>
        <w:rPr>
          <w:b/>
          <w:bCs/>
          <w:sz w:val="24"/>
          <w:szCs w:val="24"/>
        </w:rPr>
      </w:pPr>
      <w:r>
        <w:rPr>
          <w:b/>
          <w:bCs/>
          <w:sz w:val="24"/>
          <w:szCs w:val="24"/>
        </w:rPr>
        <w:t>June 28...Farm Safety</w:t>
      </w:r>
    </w:p>
    <w:p w:rsidR="00C66131" w:rsidRDefault="00C66131" w:rsidP="00C66131">
      <w:pPr>
        <w:rPr>
          <w:b/>
          <w:bCs/>
          <w:sz w:val="24"/>
          <w:szCs w:val="24"/>
        </w:rPr>
      </w:pPr>
    </w:p>
    <w:p w:rsidR="00C66131" w:rsidRDefault="00C66131" w:rsidP="00C66131">
      <w:pPr>
        <w:rPr>
          <w:b/>
          <w:bCs/>
          <w:sz w:val="24"/>
          <w:szCs w:val="24"/>
        </w:rPr>
      </w:pPr>
      <w:r>
        <w:rPr>
          <w:b/>
          <w:bCs/>
          <w:sz w:val="24"/>
          <w:szCs w:val="24"/>
        </w:rPr>
        <w:t xml:space="preserve">July 19....Wildlife Nutritional Needs and Managing Wildlife </w:t>
      </w:r>
      <w:proofErr w:type="gramStart"/>
      <w:r>
        <w:rPr>
          <w:b/>
          <w:bCs/>
          <w:sz w:val="24"/>
          <w:szCs w:val="24"/>
        </w:rPr>
        <w:t>During</w:t>
      </w:r>
      <w:proofErr w:type="gramEnd"/>
      <w:r>
        <w:rPr>
          <w:b/>
          <w:bCs/>
          <w:sz w:val="24"/>
          <w:szCs w:val="24"/>
        </w:rPr>
        <w:t xml:space="preserve"> a Drought</w:t>
      </w:r>
    </w:p>
    <w:p w:rsidR="00C66131" w:rsidRDefault="00C66131" w:rsidP="00C66131">
      <w:pPr>
        <w:rPr>
          <w:b/>
          <w:bCs/>
          <w:sz w:val="24"/>
          <w:szCs w:val="24"/>
        </w:rPr>
      </w:pPr>
    </w:p>
    <w:p w:rsidR="00C66131" w:rsidRDefault="00C66131" w:rsidP="00C66131">
      <w:pPr>
        <w:rPr>
          <w:b/>
          <w:bCs/>
          <w:sz w:val="24"/>
          <w:szCs w:val="24"/>
        </w:rPr>
      </w:pPr>
      <w:r>
        <w:rPr>
          <w:b/>
          <w:bCs/>
          <w:sz w:val="24"/>
          <w:szCs w:val="24"/>
        </w:rPr>
        <w:t>August 16...Wildlife Food Plots and Fall/Winter Wildlife Management</w:t>
      </w:r>
    </w:p>
    <w:p w:rsidR="00C66131" w:rsidRDefault="00C66131" w:rsidP="00C66131">
      <w:pPr>
        <w:rPr>
          <w:b/>
          <w:bCs/>
          <w:sz w:val="24"/>
          <w:szCs w:val="24"/>
        </w:rPr>
      </w:pPr>
    </w:p>
    <w:p w:rsidR="00C66131" w:rsidRDefault="00C66131" w:rsidP="00C66131">
      <w:pPr>
        <w:rPr>
          <w:b/>
          <w:bCs/>
          <w:sz w:val="24"/>
          <w:szCs w:val="24"/>
        </w:rPr>
      </w:pPr>
      <w:r>
        <w:rPr>
          <w:b/>
          <w:bCs/>
          <w:sz w:val="24"/>
          <w:szCs w:val="24"/>
        </w:rPr>
        <w:t>August 28...Wildlife Habitat Considerations and Management</w:t>
      </w:r>
    </w:p>
    <w:p w:rsidR="00C66131" w:rsidRDefault="00C66131" w:rsidP="00C66131">
      <w:pPr>
        <w:rPr>
          <w:b/>
          <w:bCs/>
          <w:sz w:val="24"/>
          <w:szCs w:val="24"/>
        </w:rPr>
      </w:pPr>
      <w:r>
        <w:rPr>
          <w:b/>
          <w:bCs/>
          <w:sz w:val="24"/>
          <w:szCs w:val="24"/>
        </w:rPr>
        <w:t>August 30...Surface Water Management and Fall Farm Pond Concerns</w:t>
      </w:r>
    </w:p>
    <w:p w:rsidR="00C66131" w:rsidRDefault="00C66131" w:rsidP="00C66131">
      <w:pPr>
        <w:rPr>
          <w:b/>
          <w:bCs/>
          <w:sz w:val="24"/>
          <w:szCs w:val="24"/>
        </w:rPr>
      </w:pPr>
    </w:p>
    <w:p w:rsidR="00C66131" w:rsidRDefault="00C66131" w:rsidP="00C66131">
      <w:pPr>
        <w:rPr>
          <w:b/>
          <w:bCs/>
          <w:sz w:val="24"/>
          <w:szCs w:val="24"/>
        </w:rPr>
      </w:pPr>
    </w:p>
    <w:p w:rsidR="00C66131" w:rsidRDefault="00C66131" w:rsidP="00C66131">
      <w:pPr>
        <w:rPr>
          <w:b/>
          <w:bCs/>
          <w:sz w:val="24"/>
          <w:szCs w:val="24"/>
        </w:rPr>
      </w:pPr>
      <w:r>
        <w:rPr>
          <w:b/>
          <w:bCs/>
          <w:sz w:val="24"/>
          <w:szCs w:val="24"/>
        </w:rPr>
        <w:t>October 23...</w:t>
      </w:r>
      <w:proofErr w:type="gramStart"/>
      <w:r>
        <w:rPr>
          <w:b/>
          <w:bCs/>
          <w:sz w:val="24"/>
          <w:szCs w:val="24"/>
        </w:rPr>
        <w:t>Livestock(</w:t>
      </w:r>
      <w:proofErr w:type="gramEnd"/>
      <w:r>
        <w:rPr>
          <w:b/>
          <w:bCs/>
          <w:sz w:val="24"/>
          <w:szCs w:val="24"/>
        </w:rPr>
        <w:t>Beef) Over-Wintering Management Considerations</w:t>
      </w:r>
    </w:p>
    <w:p w:rsidR="00C66131" w:rsidRDefault="00C66131" w:rsidP="00C66131">
      <w:pPr>
        <w:rPr>
          <w:b/>
          <w:bCs/>
          <w:sz w:val="24"/>
          <w:szCs w:val="24"/>
        </w:rPr>
      </w:pPr>
    </w:p>
    <w:p w:rsidR="00C66131" w:rsidRDefault="00C66131" w:rsidP="00C66131">
      <w:pPr>
        <w:rPr>
          <w:b/>
          <w:bCs/>
          <w:sz w:val="24"/>
          <w:szCs w:val="24"/>
        </w:rPr>
      </w:pPr>
      <w:r>
        <w:rPr>
          <w:b/>
          <w:bCs/>
          <w:sz w:val="24"/>
          <w:szCs w:val="24"/>
        </w:rPr>
        <w:t>October 30...Fall/Winter Soil Liming and Modifications</w:t>
      </w:r>
    </w:p>
    <w:p w:rsidR="00C66131" w:rsidRDefault="00C66131" w:rsidP="00C66131">
      <w:pPr>
        <w:rPr>
          <w:b/>
          <w:bCs/>
          <w:sz w:val="24"/>
          <w:szCs w:val="24"/>
        </w:rPr>
      </w:pPr>
    </w:p>
    <w:p w:rsidR="00C66131" w:rsidRDefault="00C66131" w:rsidP="00C66131">
      <w:pPr>
        <w:rPr>
          <w:b/>
          <w:bCs/>
          <w:sz w:val="24"/>
          <w:szCs w:val="24"/>
        </w:rPr>
      </w:pPr>
      <w:r>
        <w:rPr>
          <w:b/>
          <w:bCs/>
          <w:sz w:val="24"/>
          <w:szCs w:val="24"/>
        </w:rPr>
        <w:t>November 1...Timber Thinning, Vegetation Management, and Pruning</w:t>
      </w:r>
    </w:p>
    <w:p w:rsidR="00C66131" w:rsidRDefault="00C66131" w:rsidP="00C66131">
      <w:pPr>
        <w:rPr>
          <w:b/>
          <w:bCs/>
          <w:sz w:val="24"/>
          <w:szCs w:val="24"/>
        </w:rPr>
      </w:pPr>
    </w:p>
    <w:p w:rsidR="00C66131" w:rsidRDefault="00C66131" w:rsidP="00C66131">
      <w:pPr>
        <w:rPr>
          <w:b/>
          <w:bCs/>
          <w:sz w:val="24"/>
          <w:szCs w:val="24"/>
        </w:rPr>
      </w:pPr>
      <w:r>
        <w:rPr>
          <w:b/>
          <w:bCs/>
          <w:sz w:val="24"/>
          <w:szCs w:val="24"/>
        </w:rPr>
        <w:t>November 8...Citrus and Fruit Pruning and Overwintering</w:t>
      </w:r>
    </w:p>
    <w:p w:rsidR="00C66131" w:rsidRDefault="00C66131" w:rsidP="00C66131">
      <w:pPr>
        <w:rPr>
          <w:b/>
          <w:bCs/>
          <w:sz w:val="24"/>
          <w:szCs w:val="24"/>
        </w:rPr>
      </w:pPr>
    </w:p>
    <w:p w:rsidR="00C66131" w:rsidRDefault="00C66131" w:rsidP="00C66131">
      <w:pPr>
        <w:rPr>
          <w:b/>
          <w:bCs/>
          <w:sz w:val="24"/>
          <w:szCs w:val="24"/>
        </w:rPr>
      </w:pPr>
      <w:r>
        <w:rPr>
          <w:b/>
          <w:bCs/>
          <w:sz w:val="24"/>
          <w:szCs w:val="24"/>
        </w:rPr>
        <w:t>December 6...Water as the new Gold</w:t>
      </w:r>
    </w:p>
    <w:p w:rsidR="00C66131" w:rsidRDefault="00C66131" w:rsidP="00C66131">
      <w:pPr>
        <w:rPr>
          <w:b/>
          <w:bCs/>
          <w:sz w:val="24"/>
          <w:szCs w:val="24"/>
        </w:rPr>
      </w:pPr>
    </w:p>
    <w:p w:rsidR="00C66131" w:rsidRDefault="00C66131" w:rsidP="00C66131">
      <w:pPr>
        <w:rPr>
          <w:b/>
          <w:bCs/>
          <w:sz w:val="24"/>
          <w:szCs w:val="24"/>
        </w:rPr>
      </w:pPr>
      <w:r>
        <w:rPr>
          <w:b/>
          <w:bCs/>
          <w:sz w:val="24"/>
          <w:szCs w:val="24"/>
        </w:rPr>
        <w:t>December 20...Equine Selection and Fertility Considerations</w:t>
      </w:r>
    </w:p>
    <w:p w:rsidR="00C66131" w:rsidRDefault="00C66131" w:rsidP="00C66131">
      <w:pPr>
        <w:rPr>
          <w:b/>
          <w:bCs/>
          <w:sz w:val="24"/>
          <w:szCs w:val="24"/>
        </w:rPr>
      </w:pPr>
    </w:p>
    <w:p w:rsidR="00C66131" w:rsidRDefault="00C66131" w:rsidP="00C66131">
      <w:pPr>
        <w:rPr>
          <w:b/>
          <w:bCs/>
          <w:sz w:val="24"/>
          <w:szCs w:val="24"/>
        </w:rPr>
      </w:pPr>
    </w:p>
    <w:p w:rsidR="00C66131" w:rsidRDefault="00C66131" w:rsidP="00C66131">
      <w:pPr>
        <w:rPr>
          <w:b/>
          <w:bCs/>
          <w:sz w:val="24"/>
          <w:szCs w:val="24"/>
        </w:rPr>
      </w:pPr>
      <w:r>
        <w:rPr>
          <w:b/>
          <w:bCs/>
          <w:sz w:val="24"/>
          <w:szCs w:val="24"/>
        </w:rPr>
        <w:t xml:space="preserve">All programs will begin at 6:30 pm. Each program will have a minimal registration fee and </w:t>
      </w:r>
      <w:r>
        <w:rPr>
          <w:b/>
          <w:bCs/>
          <w:sz w:val="24"/>
          <w:szCs w:val="24"/>
          <w:u w:val="single"/>
        </w:rPr>
        <w:t>ALL PROGRAMS WILL HAVE CEU’s AVAILABLE!!!</w:t>
      </w:r>
      <w:r>
        <w:rPr>
          <w:b/>
          <w:bCs/>
          <w:sz w:val="24"/>
          <w:szCs w:val="24"/>
        </w:rPr>
        <w:t xml:space="preserve"> You must RSVP to 936-628-6407 for each program you wish to attend. Locations of programs will vary so, please call. </w:t>
      </w:r>
    </w:p>
    <w:p w:rsidR="00C66131" w:rsidRDefault="00C66131" w:rsidP="00C66131">
      <w:pPr>
        <w:rPr>
          <w:b/>
          <w:bCs/>
          <w:sz w:val="24"/>
          <w:szCs w:val="24"/>
        </w:rPr>
      </w:pPr>
    </w:p>
    <w:p w:rsidR="00C66131" w:rsidRDefault="00C66131" w:rsidP="00C66131">
      <w:pPr>
        <w:rPr>
          <w:b/>
          <w:bCs/>
          <w:sz w:val="24"/>
          <w:szCs w:val="24"/>
        </w:rPr>
      </w:pPr>
      <w:r>
        <w:rPr>
          <w:b/>
          <w:bCs/>
          <w:sz w:val="24"/>
          <w:szCs w:val="24"/>
        </w:rPr>
        <w:t>We want all of you to fully enjoy the beneficial information provided in every program. Should you have any condition (physical or otherwise) that we need to address please, call the Extension office 1 week prior to the program to allow sufficient time to address the request.</w:t>
      </w:r>
    </w:p>
    <w:p w:rsidR="00C66131" w:rsidRDefault="00C66131" w:rsidP="00C66131">
      <w:pPr>
        <w:rPr>
          <w:b/>
          <w:bCs/>
          <w:sz w:val="24"/>
          <w:szCs w:val="24"/>
        </w:rPr>
      </w:pPr>
    </w:p>
    <w:p w:rsidR="00C66131" w:rsidRDefault="00C66131" w:rsidP="00C66131">
      <w:pPr>
        <w:rPr>
          <w:b/>
          <w:bCs/>
          <w:sz w:val="24"/>
          <w:szCs w:val="24"/>
        </w:rPr>
      </w:pPr>
      <w:r>
        <w:rPr>
          <w:b/>
          <w:bCs/>
          <w:sz w:val="24"/>
          <w:szCs w:val="24"/>
        </w:rPr>
        <w:t>Have a great and prosperous 2012!!!</w:t>
      </w:r>
    </w:p>
    <w:p w:rsidR="00C66131" w:rsidRDefault="00C66131" w:rsidP="00C66131">
      <w:pPr>
        <w:rPr>
          <w:b/>
          <w:bCs/>
          <w:sz w:val="24"/>
          <w:szCs w:val="24"/>
        </w:rPr>
      </w:pPr>
    </w:p>
    <w:p w:rsidR="00C66131" w:rsidRDefault="00C66131" w:rsidP="00C66131">
      <w:pPr>
        <w:rPr>
          <w:b/>
          <w:bCs/>
          <w:sz w:val="24"/>
          <w:szCs w:val="24"/>
        </w:rPr>
      </w:pPr>
    </w:p>
    <w:p w:rsidR="00C66131" w:rsidRDefault="00C66131" w:rsidP="00C66131">
      <w:pPr>
        <w:rPr>
          <w:b/>
          <w:bCs/>
          <w:sz w:val="24"/>
          <w:szCs w:val="24"/>
        </w:rPr>
      </w:pPr>
    </w:p>
    <w:p w:rsidR="00C66131" w:rsidRDefault="00C66131" w:rsidP="00C66131">
      <w:pPr>
        <w:rPr>
          <w:b/>
          <w:bCs/>
          <w:sz w:val="24"/>
          <w:szCs w:val="24"/>
        </w:rPr>
      </w:pPr>
    </w:p>
    <w:p w:rsidR="00C66131" w:rsidRDefault="00C66131" w:rsidP="00C66131">
      <w:pPr>
        <w:rPr>
          <w:b/>
          <w:bCs/>
          <w:sz w:val="24"/>
          <w:szCs w:val="24"/>
        </w:rPr>
      </w:pPr>
      <w:r>
        <w:rPr>
          <w:b/>
          <w:bCs/>
          <w:sz w:val="24"/>
          <w:szCs w:val="24"/>
        </w:rPr>
        <w:t>Aaron Sumrall, Ph.D.</w:t>
      </w:r>
    </w:p>
    <w:p w:rsidR="00C66131" w:rsidRDefault="00C66131" w:rsidP="00C66131">
      <w:pPr>
        <w:rPr>
          <w:b/>
          <w:bCs/>
          <w:sz w:val="24"/>
          <w:szCs w:val="24"/>
        </w:rPr>
      </w:pPr>
      <w:r>
        <w:rPr>
          <w:b/>
          <w:bCs/>
          <w:sz w:val="24"/>
          <w:szCs w:val="24"/>
        </w:rPr>
        <w:t xml:space="preserve">Texas </w:t>
      </w:r>
      <w:proofErr w:type="spellStart"/>
      <w:r>
        <w:rPr>
          <w:b/>
          <w:bCs/>
          <w:sz w:val="24"/>
          <w:szCs w:val="24"/>
        </w:rPr>
        <w:t>AgriLife</w:t>
      </w:r>
      <w:proofErr w:type="spellEnd"/>
      <w:r>
        <w:rPr>
          <w:b/>
          <w:bCs/>
          <w:sz w:val="24"/>
          <w:szCs w:val="24"/>
        </w:rPr>
        <w:t xml:space="preserve"> Extension Service – San Jacinto County</w:t>
      </w:r>
    </w:p>
    <w:p w:rsidR="00C66131" w:rsidRDefault="00C66131" w:rsidP="00C66131">
      <w:pPr>
        <w:rPr>
          <w:b/>
          <w:bCs/>
          <w:sz w:val="24"/>
          <w:szCs w:val="24"/>
        </w:rPr>
      </w:pPr>
      <w:r>
        <w:rPr>
          <w:b/>
          <w:bCs/>
          <w:sz w:val="24"/>
          <w:szCs w:val="24"/>
        </w:rPr>
        <w:t>County Extension Agent – Agriculture/Natural Resources/4-H and Youth/Family Sciences</w:t>
      </w:r>
    </w:p>
    <w:p w:rsidR="00C66131" w:rsidRDefault="00C66131" w:rsidP="00C66131">
      <w:pPr>
        <w:rPr>
          <w:b/>
          <w:bCs/>
          <w:sz w:val="24"/>
          <w:szCs w:val="24"/>
        </w:rPr>
      </w:pPr>
      <w:hyperlink r:id="rId5" w:history="1">
        <w:r>
          <w:rPr>
            <w:b/>
            <w:bCs/>
            <w:color w:val="0000FF"/>
            <w:sz w:val="24"/>
            <w:szCs w:val="24"/>
            <w:u w:val="single"/>
          </w:rPr>
          <w:t>sasumrall@ag.tamu.edu</w:t>
        </w:r>
      </w:hyperlink>
    </w:p>
    <w:p w:rsidR="00C66131" w:rsidRDefault="00C66131" w:rsidP="00C66131">
      <w:pPr>
        <w:rPr>
          <w:b/>
          <w:bCs/>
          <w:sz w:val="24"/>
          <w:szCs w:val="24"/>
        </w:rPr>
      </w:pPr>
      <w:r>
        <w:rPr>
          <w:b/>
          <w:bCs/>
          <w:sz w:val="24"/>
          <w:szCs w:val="24"/>
        </w:rPr>
        <w:t>936-628-6407 office</w:t>
      </w:r>
    </w:p>
    <w:p w:rsidR="00C66131" w:rsidRDefault="00C66131" w:rsidP="00C66131">
      <w:pPr>
        <w:rPr>
          <w:b/>
          <w:bCs/>
          <w:sz w:val="24"/>
          <w:szCs w:val="24"/>
        </w:rPr>
      </w:pPr>
      <w:r>
        <w:rPr>
          <w:b/>
          <w:bCs/>
          <w:sz w:val="24"/>
          <w:szCs w:val="24"/>
        </w:rPr>
        <w:t>936-628-6513 fax</w:t>
      </w:r>
    </w:p>
    <w:p w:rsidR="00C66131" w:rsidRDefault="00C66131" w:rsidP="00C66131">
      <w:pPr>
        <w:rPr>
          <w:b/>
          <w:bCs/>
          <w:sz w:val="24"/>
          <w:szCs w:val="24"/>
        </w:rPr>
      </w:pPr>
    </w:p>
    <w:p w:rsidR="00AA0742" w:rsidRDefault="00AA0742">
      <w:bookmarkStart w:id="0" w:name="_GoBack"/>
      <w:bookmarkEnd w:id="0"/>
    </w:p>
    <w:sectPr w:rsidR="00AA0742" w:rsidSect="00C6613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31"/>
    <w:rsid w:val="00AA0742"/>
    <w:rsid w:val="00C6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3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3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sumrall@ag.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Agrilife Extension</dc:creator>
  <cp:lastModifiedBy>Agrilife Extension</cp:lastModifiedBy>
  <cp:revision>1</cp:revision>
  <dcterms:created xsi:type="dcterms:W3CDTF">2012-01-05T18:39:00Z</dcterms:created>
  <dcterms:modified xsi:type="dcterms:W3CDTF">2012-01-05T18:40:00Z</dcterms:modified>
</cp:coreProperties>
</file>