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D33AF"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CC658"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0"/>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DA02A7" w:rsidRDefault="00DA02A7" w:rsidP="00DA02A7">
      <w:pPr>
        <w:jc w:val="right"/>
        <w:rPr>
          <w:b/>
          <w:sz w:val="22"/>
          <w:szCs w:val="22"/>
        </w:rPr>
      </w:pPr>
      <w:r>
        <w:rPr>
          <w:b/>
          <w:sz w:val="22"/>
          <w:szCs w:val="22"/>
        </w:rPr>
        <w:t xml:space="preserve">   </w:t>
      </w:r>
      <w:r w:rsidR="003731E7">
        <w:rPr>
          <w:b/>
          <w:sz w:val="22"/>
          <w:szCs w:val="22"/>
        </w:rPr>
        <w:t>April 29</w:t>
      </w:r>
      <w:r w:rsidR="009B2D2B">
        <w:rPr>
          <w:b/>
          <w:sz w:val="22"/>
          <w:szCs w:val="22"/>
        </w:rPr>
        <w:t>, 2019</w:t>
      </w:r>
      <w:r w:rsidR="00AA1CE7">
        <w:rPr>
          <w:b/>
          <w:sz w:val="22"/>
          <w:szCs w:val="22"/>
        </w:rPr>
        <w:t>,</w:t>
      </w:r>
      <w:r w:rsidR="009B2D2B">
        <w:rPr>
          <w:b/>
          <w:sz w:val="22"/>
          <w:szCs w:val="22"/>
        </w:rPr>
        <w:t xml:space="preserve"> No. 19</w:t>
      </w:r>
      <w:r w:rsidR="00043F73">
        <w:rPr>
          <w:b/>
          <w:sz w:val="22"/>
          <w:szCs w:val="22"/>
        </w:rPr>
        <w:t>-2</w:t>
      </w:r>
    </w:p>
    <w:p w:rsidR="00DA02A7" w:rsidRDefault="00DA02A7">
      <w:pPr>
        <w:jc w:val="both"/>
        <w:sectPr w:rsidR="00DA02A7"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51436</wp:posOffset>
                </wp:positionV>
                <wp:extent cx="3114675" cy="1116330"/>
                <wp:effectExtent l="0" t="0" r="28575" b="26670"/>
                <wp:wrapNone/>
                <wp:docPr id="4" name="Text Box 4"/>
                <wp:cNvGraphicFramePr/>
                <a:graphic xmlns:a="http://schemas.openxmlformats.org/drawingml/2006/main">
                  <a:graphicData uri="http://schemas.microsoft.com/office/word/2010/wordprocessingShape">
                    <wps:wsp>
                      <wps:cNvSpPr txBox="1"/>
                      <wps:spPr>
                        <a:xfrm>
                          <a:off x="0" y="0"/>
                          <a:ext cx="3114675" cy="1116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C5763D">
                            <w:pPr>
                              <w:rPr>
                                <w:b/>
                                <w:sz w:val="22"/>
                                <w:szCs w:val="22"/>
                              </w:rPr>
                            </w:pPr>
                            <w:hyperlink r:id="rId11" w:history="1">
                              <w:r w:rsidR="00AE67C2" w:rsidRPr="00AE67C2">
                                <w:rPr>
                                  <w:rStyle w:val="Hyperlink"/>
                                  <w:b/>
                                  <w:sz w:val="22"/>
                                  <w:szCs w:val="22"/>
                                </w:rPr>
                                <w:t>w-ree@tamu.edu</w:t>
                              </w:r>
                            </w:hyperlink>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1pt;margin-top:4.05pt;width:245.25pt;height:8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C5763D">
                      <w:pPr>
                        <w:rPr>
                          <w:b/>
                          <w:sz w:val="22"/>
                          <w:szCs w:val="22"/>
                        </w:rPr>
                      </w:pPr>
                      <w:hyperlink r:id="rId12" w:history="1">
                        <w:r w:rsidR="00AE67C2" w:rsidRPr="00AE67C2">
                          <w:rPr>
                            <w:rStyle w:val="Hyperlink"/>
                            <w:b/>
                            <w:sz w:val="22"/>
                            <w:szCs w:val="22"/>
                          </w:rPr>
                          <w:t>w-ree@tamu.edu</w:t>
                        </w:r>
                      </w:hyperlink>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pPr>
        <w:rPr>
          <w:b/>
          <w:vanish/>
          <w:color w:val="000000"/>
          <w:sz w:val="22"/>
          <w:szCs w:val="22"/>
        </w:rPr>
      </w:pPr>
    </w:p>
    <w:p w:rsidR="00096AF9" w:rsidRPr="00106D62" w:rsidRDefault="002C6E33">
      <w:pPr>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9F0E35" w:rsidP="00632BBD">
      <w:pPr>
        <w:rPr>
          <w:b/>
          <w:color w:val="000000"/>
          <w:sz w:val="22"/>
          <w:szCs w:val="22"/>
        </w:rPr>
      </w:pPr>
      <w:r>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r w:rsidRPr="00160ACB">
        <w:rPr>
          <w:b/>
          <w:color w:val="000000"/>
          <w:sz w:val="22"/>
          <w:szCs w:val="22"/>
        </w:rPr>
        <w:t>Ph: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632BBD" w:rsidRDefault="00C5763D" w:rsidP="00632BBD">
      <w:pPr>
        <w:rPr>
          <w:rStyle w:val="Hyperlink"/>
          <w:b/>
          <w:sz w:val="22"/>
          <w:szCs w:val="22"/>
        </w:rPr>
      </w:pPr>
      <w:hyperlink r:id="rId13" w:history="1">
        <w:r w:rsidR="002C6E33" w:rsidRPr="00CC1903">
          <w:rPr>
            <w:rStyle w:val="Hyperlink"/>
            <w:b/>
            <w:sz w:val="22"/>
            <w:szCs w:val="22"/>
          </w:rPr>
          <w:t>pecans@tpga.org</w:t>
        </w:r>
      </w:hyperlink>
      <w:r w:rsidR="002C6E33">
        <w:rPr>
          <w:b/>
          <w:color w:val="000000"/>
          <w:sz w:val="22"/>
          <w:szCs w:val="22"/>
        </w:rPr>
        <w:t xml:space="preserve"> </w:t>
      </w:r>
      <w:r w:rsidR="007F70D3">
        <w:rPr>
          <w:b/>
          <w:color w:val="000000"/>
          <w:sz w:val="22"/>
          <w:szCs w:val="22"/>
        </w:rPr>
        <w:t xml:space="preserve">, </w:t>
      </w:r>
      <w:hyperlink r:id="rId14" w:history="1">
        <w:r w:rsidR="00632BBD" w:rsidRPr="00160ACB">
          <w:rPr>
            <w:rStyle w:val="Hyperlink"/>
            <w:b/>
            <w:sz w:val="22"/>
            <w:szCs w:val="22"/>
          </w:rPr>
          <w:t>www.tpga.org</w:t>
        </w:r>
      </w:hyperlink>
    </w:p>
    <w:p w:rsidR="002A1A9D" w:rsidRDefault="002A1A9D" w:rsidP="00632BBD">
      <w:pPr>
        <w:rPr>
          <w:b/>
          <w:color w:val="0070C0"/>
          <w:sz w:val="22"/>
          <w:szCs w:val="22"/>
        </w:rPr>
      </w:pPr>
      <w:hyperlink r:id="rId15" w:history="1">
        <w:r w:rsidRPr="002A1A9D">
          <w:rPr>
            <w:rStyle w:val="Hyperlink"/>
            <w:b/>
            <w:sz w:val="22"/>
            <w:szCs w:val="22"/>
          </w:rPr>
          <w:t>https://www.facebook.com/PecanSouth</w:t>
        </w:r>
      </w:hyperlink>
    </w:p>
    <w:p w:rsidR="002A1A9D" w:rsidRPr="00160ACB" w:rsidRDefault="002A1A9D" w:rsidP="00632BBD">
      <w:pPr>
        <w:rPr>
          <w:b/>
          <w:color w:val="0070C0"/>
          <w:sz w:val="22"/>
          <w:szCs w:val="22"/>
        </w:rPr>
      </w:pPr>
      <w:r w:rsidRPr="002A1A9D">
        <w:rPr>
          <w:b/>
          <w:color w:val="0070C0"/>
          <w:sz w:val="22"/>
          <w:szCs w:val="22"/>
        </w:rPr>
        <w:t>https://www</w:t>
      </w:r>
      <w:r>
        <w:rPr>
          <w:b/>
          <w:color w:val="0070C0"/>
          <w:sz w:val="22"/>
          <w:szCs w:val="22"/>
        </w:rPr>
        <w:t>.facebook.com/TexasPecanGrowers</w:t>
      </w:r>
    </w:p>
    <w:p w:rsidR="00632BBD" w:rsidRPr="00160ACB" w:rsidRDefault="000C63CA" w:rsidP="00632BBD">
      <w:pPr>
        <w:rPr>
          <w:b/>
          <w:color w:val="000000"/>
          <w:sz w:val="22"/>
          <w:szCs w:val="22"/>
        </w:rPr>
      </w:pPr>
      <w:r>
        <w:rPr>
          <w:b/>
          <w:color w:val="000000"/>
          <w:sz w:val="22"/>
          <w:szCs w:val="22"/>
        </w:rPr>
        <w:t>*********************</w:t>
      </w:r>
      <w:r w:rsidR="00632BBD" w:rsidRPr="00160ACB">
        <w:rPr>
          <w:b/>
          <w:color w:val="000000"/>
          <w:sz w:val="22"/>
          <w:szCs w:val="22"/>
        </w:rPr>
        <w:t>**************</w:t>
      </w:r>
      <w:r w:rsidR="004E6F49">
        <w:rPr>
          <w:b/>
          <w:color w:val="000000"/>
          <w:sz w:val="22"/>
          <w:szCs w:val="22"/>
        </w:rPr>
        <w:t>****</w:t>
      </w:r>
    </w:p>
    <w:p w:rsidR="001572CF" w:rsidRDefault="001572C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4"/>
          <w:szCs w:val="24"/>
        </w:rPr>
      </w:pPr>
    </w:p>
    <w:p w:rsidR="00A429A9" w:rsidRPr="007C0872" w:rsidRDefault="007C0872"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8"/>
          <w:szCs w:val="28"/>
        </w:rPr>
      </w:pPr>
      <w:r w:rsidRPr="007C0872">
        <w:rPr>
          <w:b/>
          <w:color w:val="000000"/>
          <w:sz w:val="28"/>
          <w:szCs w:val="28"/>
        </w:rPr>
        <w:t>INSECTS</w:t>
      </w:r>
    </w:p>
    <w:p w:rsidR="006200DA" w:rsidRPr="0011377D" w:rsidRDefault="006200DA"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8"/>
          <w:szCs w:val="28"/>
        </w:rPr>
      </w:pPr>
      <w:r w:rsidRPr="0011377D">
        <w:rPr>
          <w:b/>
          <w:sz w:val="28"/>
          <w:szCs w:val="28"/>
        </w:rPr>
        <w:t xml:space="preserve">Pecan Nut </w:t>
      </w:r>
      <w:proofErr w:type="spellStart"/>
      <w:r w:rsidRPr="0011377D">
        <w:rPr>
          <w:b/>
          <w:sz w:val="28"/>
          <w:szCs w:val="28"/>
        </w:rPr>
        <w:t>Casebearer</w:t>
      </w:r>
      <w:proofErr w:type="spellEnd"/>
    </w:p>
    <w:p w:rsidR="001E7506" w:rsidRDefault="001E7506"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2"/>
          <w:szCs w:val="22"/>
        </w:rPr>
        <w:t xml:space="preserve">Anyone in the pecan business </w:t>
      </w:r>
      <w:r w:rsidR="00FC4335">
        <w:rPr>
          <w:sz w:val="22"/>
          <w:szCs w:val="22"/>
        </w:rPr>
        <w:t>should know</w:t>
      </w:r>
      <w:r>
        <w:rPr>
          <w:sz w:val="22"/>
          <w:szCs w:val="22"/>
        </w:rPr>
        <w:t xml:space="preserve"> the importance of monitoring and management of </w:t>
      </w:r>
      <w:r w:rsidRPr="008E4003">
        <w:rPr>
          <w:sz w:val="24"/>
          <w:szCs w:val="24"/>
        </w:rPr>
        <w:t>PNC</w:t>
      </w:r>
      <w:r w:rsidR="00FC4335">
        <w:rPr>
          <w:sz w:val="24"/>
          <w:szCs w:val="24"/>
        </w:rPr>
        <w:t xml:space="preserve">. The </w:t>
      </w:r>
      <w:r w:rsidR="001B264B">
        <w:rPr>
          <w:sz w:val="24"/>
          <w:szCs w:val="24"/>
        </w:rPr>
        <w:t>impact of first gen</w:t>
      </w:r>
      <w:r w:rsidR="00FC4335">
        <w:rPr>
          <w:sz w:val="24"/>
          <w:szCs w:val="24"/>
        </w:rPr>
        <w:t>eration PNC can range from beneficial with light infestations thinning an overloaded crop to 100 percent crop loss.  A</w:t>
      </w:r>
      <w:r w:rsidRPr="008E4003">
        <w:rPr>
          <w:sz w:val="24"/>
          <w:szCs w:val="24"/>
        </w:rPr>
        <w:t>s a commodity</w:t>
      </w:r>
      <w:r w:rsidR="00FC4335">
        <w:rPr>
          <w:sz w:val="24"/>
          <w:szCs w:val="24"/>
        </w:rPr>
        <w:t>, we</w:t>
      </w:r>
      <w:r w:rsidRPr="008E4003">
        <w:rPr>
          <w:sz w:val="24"/>
          <w:szCs w:val="24"/>
        </w:rPr>
        <w:t xml:space="preserve"> are fortunate in that we have an excellent monitoring t</w:t>
      </w:r>
      <w:r w:rsidR="009F1A54">
        <w:rPr>
          <w:sz w:val="24"/>
          <w:szCs w:val="24"/>
        </w:rPr>
        <w:t xml:space="preserve">ool with the PNC pheromone trap and excellent insecticides for management when needed. </w:t>
      </w:r>
      <w:r w:rsidR="00FC4335">
        <w:rPr>
          <w:sz w:val="24"/>
          <w:szCs w:val="24"/>
        </w:rPr>
        <w:t>Data from PNC pheromone traps allow producers to anticipate events of egg lay (</w:t>
      </w:r>
      <w:proofErr w:type="spellStart"/>
      <w:r w:rsidR="00FC4335">
        <w:rPr>
          <w:sz w:val="24"/>
          <w:szCs w:val="24"/>
        </w:rPr>
        <w:t>oviposition</w:t>
      </w:r>
      <w:proofErr w:type="spellEnd"/>
      <w:r w:rsidR="00FC4335">
        <w:rPr>
          <w:sz w:val="24"/>
          <w:szCs w:val="24"/>
        </w:rPr>
        <w:t xml:space="preserve">) and nut entry. </w:t>
      </w:r>
    </w:p>
    <w:p w:rsidR="00941C44" w:rsidRDefault="00941C4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1B264B" w:rsidRDefault="001B264B"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From the time of first significant catch</w:t>
      </w:r>
      <w:r w:rsidR="009E5FE8">
        <w:rPr>
          <w:sz w:val="24"/>
          <w:szCs w:val="24"/>
        </w:rPr>
        <w:t>,</w:t>
      </w:r>
      <w:r>
        <w:rPr>
          <w:sz w:val="24"/>
          <w:szCs w:val="24"/>
        </w:rPr>
        <w:t xml:space="preserve"> which is the date of the first catch of two consecutive collection dates, </w:t>
      </w:r>
      <w:r w:rsidR="009E5FE8">
        <w:rPr>
          <w:sz w:val="24"/>
          <w:szCs w:val="24"/>
        </w:rPr>
        <w:t>egg lay begins in 7 to 10 days while n</w:t>
      </w:r>
      <w:r>
        <w:rPr>
          <w:sz w:val="24"/>
          <w:szCs w:val="24"/>
        </w:rPr>
        <w:t xml:space="preserve">ut entry will start </w:t>
      </w:r>
      <w:proofErr w:type="gramStart"/>
      <w:r>
        <w:rPr>
          <w:sz w:val="24"/>
          <w:szCs w:val="24"/>
        </w:rPr>
        <w:t>12  to</w:t>
      </w:r>
      <w:proofErr w:type="gramEnd"/>
      <w:r>
        <w:rPr>
          <w:sz w:val="24"/>
          <w:szCs w:val="24"/>
        </w:rPr>
        <w:t xml:space="preserve"> 16 days after first significant catch. </w:t>
      </w:r>
    </w:p>
    <w:p w:rsidR="00941C44" w:rsidRDefault="00941C4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7C2A85" w:rsidRDefault="001B264B" w:rsidP="00AD6D0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For more information on PNC activ</w:t>
      </w:r>
      <w:r w:rsidR="00AD6D01">
        <w:rPr>
          <w:sz w:val="24"/>
          <w:szCs w:val="24"/>
        </w:rPr>
        <w:t xml:space="preserve">ity and trap monitoring check out the PNC </w:t>
      </w:r>
    </w:p>
    <w:p w:rsidR="007C2A85" w:rsidRDefault="007C2A85" w:rsidP="00AD6D0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832434" w:rsidRDefault="00AD6D01" w:rsidP="00AD6D0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roofErr w:type="gramStart"/>
      <w:r>
        <w:rPr>
          <w:sz w:val="24"/>
          <w:szCs w:val="24"/>
        </w:rPr>
        <w:t>information</w:t>
      </w:r>
      <w:proofErr w:type="gramEnd"/>
      <w:r>
        <w:rPr>
          <w:sz w:val="24"/>
          <w:szCs w:val="24"/>
        </w:rPr>
        <w:t xml:space="preserve"> in our commercial pecan insect </w:t>
      </w:r>
    </w:p>
    <w:p w:rsidR="00AD6D01" w:rsidRPr="00AD6D01" w:rsidRDefault="00AD6D01" w:rsidP="00AD6D0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roofErr w:type="gramStart"/>
      <w:r>
        <w:rPr>
          <w:sz w:val="24"/>
          <w:szCs w:val="24"/>
        </w:rPr>
        <w:t>guide</w:t>
      </w:r>
      <w:proofErr w:type="gramEnd"/>
      <w:r>
        <w:rPr>
          <w:sz w:val="24"/>
          <w:szCs w:val="24"/>
        </w:rPr>
        <w:t xml:space="preserve"> at: </w:t>
      </w:r>
      <w:hyperlink r:id="rId16" w:history="1">
        <w:r w:rsidRPr="00AD6D01">
          <w:rPr>
            <w:rStyle w:val="Hyperlink"/>
            <w:sz w:val="24"/>
            <w:szCs w:val="24"/>
          </w:rPr>
          <w:t>http://www.texasinsects.org/tree-crops.html</w:t>
        </w:r>
      </w:hyperlink>
    </w:p>
    <w:p w:rsidR="001B264B" w:rsidRDefault="001B264B"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AD6D01" w:rsidRDefault="00AD6D0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Although the pheromone is for </w:t>
      </w:r>
      <w:proofErr w:type="gramStart"/>
      <w:r>
        <w:rPr>
          <w:sz w:val="24"/>
          <w:szCs w:val="24"/>
        </w:rPr>
        <w:t>PNC</w:t>
      </w:r>
      <w:proofErr w:type="gramEnd"/>
      <w:r>
        <w:rPr>
          <w:sz w:val="24"/>
          <w:szCs w:val="24"/>
        </w:rPr>
        <w:t xml:space="preserve"> </w:t>
      </w:r>
      <w:r w:rsidR="00832434">
        <w:rPr>
          <w:sz w:val="24"/>
          <w:szCs w:val="24"/>
        </w:rPr>
        <w:t xml:space="preserve">we often </w:t>
      </w:r>
      <w:r>
        <w:rPr>
          <w:sz w:val="24"/>
          <w:szCs w:val="24"/>
        </w:rPr>
        <w:t>find other “</w:t>
      </w:r>
      <w:r w:rsidR="0032141B">
        <w:rPr>
          <w:sz w:val="24"/>
          <w:szCs w:val="24"/>
        </w:rPr>
        <w:t>intruder</w:t>
      </w:r>
      <w:r>
        <w:rPr>
          <w:sz w:val="24"/>
          <w:szCs w:val="24"/>
        </w:rPr>
        <w:t xml:space="preserve">s” in the trap with pecan bud moth being the most common. PNC adults will have a dark band near the base of the wings (where the wings attach to the body) while bud moth will have more of a modeled appearance as shown in the pictures below. </w:t>
      </w: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1562C" w:rsidRDefault="006E0637" w:rsidP="0061562C">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drawing>
          <wp:inline distT="0" distB="0" distL="0" distR="0">
            <wp:extent cx="3025140" cy="22688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02_1724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5564" cy="2269173"/>
                    </a:xfrm>
                    <a:prstGeom prst="rect">
                      <a:avLst/>
                    </a:prstGeom>
                  </pic:spPr>
                </pic:pic>
              </a:graphicData>
            </a:graphic>
          </wp:inline>
        </w:drawing>
      </w:r>
    </w:p>
    <w:p w:rsidR="006E0637" w:rsidRPr="008E4003" w:rsidRDefault="0061562C" w:rsidP="0061562C">
      <w:pPr>
        <w:pStyle w:val="Caption"/>
        <w:rPr>
          <w:sz w:val="24"/>
          <w:szCs w:val="24"/>
        </w:rPr>
      </w:pPr>
      <w:r>
        <w:t xml:space="preserve">Figure </w:t>
      </w:r>
      <w:fldSimple w:instr=" SEQ Figure \* ARABIC ">
        <w:r w:rsidR="00F0448F">
          <w:rPr>
            <w:noProof/>
          </w:rPr>
          <w:t>1</w:t>
        </w:r>
      </w:fldSimple>
      <w:r>
        <w:t>.PNC adults</w:t>
      </w:r>
    </w:p>
    <w:p w:rsidR="007D15C4" w:rsidRDefault="007D15C4"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1562C" w:rsidRDefault="009F1A54" w:rsidP="0061562C">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rPr>
        <w:drawing>
          <wp:inline distT="0" distB="0" distL="0" distR="0" wp14:anchorId="7D4F0147" wp14:editId="690DFBD6">
            <wp:extent cx="2381250" cy="1913184"/>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extLst>
                        <a:ext uri="{28A0092B-C50C-407E-A947-70E740481C1C}">
                          <a14:useLocalDpi xmlns:a14="http://schemas.microsoft.com/office/drawing/2010/main" val="0"/>
                        </a:ext>
                      </a:extLst>
                    </a:blip>
                    <a:srcRect l="29528" t="30829" r="38006" b="35484"/>
                    <a:stretch/>
                  </pic:blipFill>
                  <pic:spPr>
                    <a:xfrm>
                      <a:off x="0" y="0"/>
                      <a:ext cx="2390946" cy="1920974"/>
                    </a:xfrm>
                    <a:prstGeom prst="rect">
                      <a:avLst/>
                    </a:prstGeom>
                  </pic:spPr>
                </pic:pic>
              </a:graphicData>
            </a:graphic>
          </wp:inline>
        </w:drawing>
      </w:r>
    </w:p>
    <w:p w:rsidR="006E0637" w:rsidRDefault="0061562C" w:rsidP="0061562C">
      <w:pPr>
        <w:pStyle w:val="Caption"/>
        <w:rPr>
          <w:sz w:val="24"/>
          <w:szCs w:val="24"/>
        </w:rPr>
      </w:pPr>
      <w:r>
        <w:t xml:space="preserve">Figure </w:t>
      </w:r>
      <w:fldSimple w:instr=" SEQ Figure \* ARABIC ">
        <w:r w:rsidR="00F0448F">
          <w:rPr>
            <w:noProof/>
          </w:rPr>
          <w:t>2</w:t>
        </w:r>
      </w:fldSimple>
      <w:r>
        <w:t xml:space="preserve">. </w:t>
      </w:r>
      <w:proofErr w:type="gramStart"/>
      <w:r>
        <w:t>Pecan bud moth adults</w:t>
      </w:r>
      <w:proofErr w:type="gramEnd"/>
    </w:p>
    <w:p w:rsidR="0061562C" w:rsidRDefault="0061562C" w:rsidP="0061562C">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1512570</wp:posOffset>
                </wp:positionH>
                <wp:positionV relativeFrom="paragraph">
                  <wp:posOffset>1684020</wp:posOffset>
                </wp:positionV>
                <wp:extent cx="76200" cy="518160"/>
                <wp:effectExtent l="19050" t="19050" r="38100" b="15240"/>
                <wp:wrapNone/>
                <wp:docPr id="16" name="Up Arrow 16"/>
                <wp:cNvGraphicFramePr/>
                <a:graphic xmlns:a="http://schemas.openxmlformats.org/drawingml/2006/main">
                  <a:graphicData uri="http://schemas.microsoft.com/office/word/2010/wordprocessingShape">
                    <wps:wsp>
                      <wps:cNvSpPr/>
                      <wps:spPr>
                        <a:xfrm>
                          <a:off x="0" y="0"/>
                          <a:ext cx="76200" cy="51816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3BA88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119.1pt;margin-top:132.6pt;width:6pt;height:40.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" adj="1588" fillcolor="red" strokecolor="red" strokeweight="2pt"/>
            </w:pict>
          </mc:Fallback>
        </mc:AlternateContent>
      </w:r>
      <w:r w:rsidR="009F1A54">
        <w:rPr>
          <w:noProof/>
          <w:sz w:val="24"/>
          <w:szCs w:val="24"/>
        </w:rPr>
        <w:drawing>
          <wp:inline distT="0" distB="0" distL="0" distR="0">
            <wp:extent cx="2381250" cy="323056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3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3380" cy="3233453"/>
                    </a:xfrm>
                    <a:prstGeom prst="rect">
                      <a:avLst/>
                    </a:prstGeom>
                  </pic:spPr>
                </pic:pic>
              </a:graphicData>
            </a:graphic>
          </wp:inline>
        </w:drawing>
      </w:r>
    </w:p>
    <w:p w:rsidR="006E0637" w:rsidRDefault="0061562C" w:rsidP="0061562C">
      <w:pPr>
        <w:pStyle w:val="Caption"/>
        <w:rPr>
          <w:sz w:val="24"/>
          <w:szCs w:val="24"/>
        </w:rPr>
      </w:pPr>
      <w:r>
        <w:t xml:space="preserve">Figure </w:t>
      </w:r>
      <w:fldSimple w:instr=" SEQ Figure \* ARABIC ">
        <w:r w:rsidR="00F0448F">
          <w:rPr>
            <w:noProof/>
          </w:rPr>
          <w:t>3</w:t>
        </w:r>
      </w:fldSimple>
      <w:r>
        <w:t>. PNC egg</w:t>
      </w: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1562C" w:rsidRDefault="00AD6D01" w:rsidP="0061562C">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drawing>
          <wp:inline distT="0" distB="0" distL="0" distR="0" wp14:anchorId="1511111E" wp14:editId="4ACA7A59">
            <wp:extent cx="2594610" cy="3459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Cegg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4931" cy="3459908"/>
                    </a:xfrm>
                    <a:prstGeom prst="rect">
                      <a:avLst/>
                    </a:prstGeom>
                  </pic:spPr>
                </pic:pic>
              </a:graphicData>
            </a:graphic>
          </wp:inline>
        </w:drawing>
      </w:r>
    </w:p>
    <w:p w:rsidR="006E0637" w:rsidRDefault="0061562C" w:rsidP="0061562C">
      <w:pPr>
        <w:pStyle w:val="Caption"/>
        <w:rPr>
          <w:sz w:val="24"/>
          <w:szCs w:val="24"/>
        </w:rPr>
      </w:pPr>
      <w:r>
        <w:t xml:space="preserve">Figure </w:t>
      </w:r>
      <w:fldSimple w:instr=" SEQ Figure \* ARABIC ">
        <w:r w:rsidR="00F0448F">
          <w:rPr>
            <w:noProof/>
          </w:rPr>
          <w:t>4</w:t>
        </w:r>
      </w:fldSimple>
      <w:r>
        <w:t>. PNC egg</w:t>
      </w: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61562C" w:rsidRDefault="006E0637" w:rsidP="0061562C">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drawing>
          <wp:inline distT="0" distB="0" distL="0" distR="0">
            <wp:extent cx="285750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CbudFeed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6E0637" w:rsidRDefault="0061562C" w:rsidP="0061562C">
      <w:pPr>
        <w:pStyle w:val="Caption"/>
        <w:rPr>
          <w:sz w:val="24"/>
          <w:szCs w:val="24"/>
        </w:rPr>
      </w:pPr>
      <w:r>
        <w:t xml:space="preserve">Figure </w:t>
      </w:r>
      <w:fldSimple w:instr=" SEQ Figure \* ARABIC ">
        <w:r w:rsidR="00F0448F">
          <w:rPr>
            <w:noProof/>
          </w:rPr>
          <w:t>5</w:t>
        </w:r>
      </w:fldSimple>
      <w:r>
        <w:t xml:space="preserve">. </w:t>
      </w:r>
      <w:proofErr w:type="spellStart"/>
      <w:r>
        <w:t>Frass</w:t>
      </w:r>
      <w:proofErr w:type="spellEnd"/>
      <w:r>
        <w:t xml:space="preserve"> on secondary bud</w:t>
      </w: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AD6D01" w:rsidRDefault="00AD6D0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32141B" w:rsidRDefault="00AD6D01" w:rsidP="0032141B">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drawing>
          <wp:inline distT="0" distB="0" distL="0" distR="0">
            <wp:extent cx="2857500" cy="2407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27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2407920"/>
                    </a:xfrm>
                    <a:prstGeom prst="rect">
                      <a:avLst/>
                    </a:prstGeom>
                  </pic:spPr>
                </pic:pic>
              </a:graphicData>
            </a:graphic>
          </wp:inline>
        </w:drawing>
      </w:r>
    </w:p>
    <w:p w:rsidR="00AD6D01" w:rsidRDefault="0032141B" w:rsidP="0032141B">
      <w:pPr>
        <w:pStyle w:val="Caption"/>
        <w:rPr>
          <w:sz w:val="24"/>
          <w:szCs w:val="24"/>
        </w:rPr>
      </w:pPr>
      <w:r>
        <w:t xml:space="preserve">Figure </w:t>
      </w:r>
      <w:fldSimple w:instr=" SEQ Figure \* ARABIC ">
        <w:r w:rsidR="00F0448F">
          <w:rPr>
            <w:noProof/>
          </w:rPr>
          <w:t>6</w:t>
        </w:r>
      </w:fldSimple>
      <w:r>
        <w:t xml:space="preserve">. </w:t>
      </w:r>
      <w:proofErr w:type="spellStart"/>
      <w:r>
        <w:t>Frass</w:t>
      </w:r>
      <w:proofErr w:type="spellEnd"/>
      <w:r>
        <w:t xml:space="preserve"> on </w:t>
      </w:r>
      <w:proofErr w:type="spellStart"/>
      <w:r>
        <w:t>nutlet</w:t>
      </w:r>
      <w:proofErr w:type="spellEnd"/>
      <w:r>
        <w:t xml:space="preserve"> indication infestation</w:t>
      </w: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AD6D01" w:rsidRDefault="003731E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roofErr w:type="gramStart"/>
      <w:r>
        <w:rPr>
          <w:sz w:val="24"/>
          <w:szCs w:val="24"/>
        </w:rPr>
        <w:t>As a general rule</w:t>
      </w:r>
      <w:proofErr w:type="gramEnd"/>
      <w:r>
        <w:rPr>
          <w:sz w:val="24"/>
          <w:szCs w:val="24"/>
        </w:rPr>
        <w:t xml:space="preserve"> egg development takes 3 to 5 days then there is a one to two day period of bud feeding prior to nut entry.</w:t>
      </w:r>
    </w:p>
    <w:p w:rsidR="003731E7" w:rsidRDefault="003731E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3731E7" w:rsidRDefault="003731E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roofErr w:type="gramStart"/>
      <w:r>
        <w:rPr>
          <w:sz w:val="24"/>
          <w:szCs w:val="24"/>
        </w:rPr>
        <w:t>Unfortunately</w:t>
      </w:r>
      <w:proofErr w:type="gramEnd"/>
      <w:r>
        <w:rPr>
          <w:sz w:val="24"/>
          <w:szCs w:val="24"/>
        </w:rPr>
        <w:t xml:space="preserve"> the pecan </w:t>
      </w:r>
      <w:proofErr w:type="spellStart"/>
      <w:r>
        <w:rPr>
          <w:sz w:val="24"/>
          <w:szCs w:val="24"/>
        </w:rPr>
        <w:t>IPMpipe</w:t>
      </w:r>
      <w:proofErr w:type="spellEnd"/>
      <w:r>
        <w:rPr>
          <w:sz w:val="24"/>
          <w:szCs w:val="24"/>
        </w:rPr>
        <w:t xml:space="preserve"> pecan nut </w:t>
      </w:r>
      <w:proofErr w:type="spellStart"/>
      <w:r>
        <w:rPr>
          <w:sz w:val="24"/>
          <w:szCs w:val="24"/>
        </w:rPr>
        <w:t>casebearer</w:t>
      </w:r>
      <w:proofErr w:type="spellEnd"/>
      <w:r>
        <w:rPr>
          <w:sz w:val="24"/>
          <w:szCs w:val="24"/>
        </w:rPr>
        <w:t xml:space="preserve"> forecast model is not working so we have to go back to our knowledge of basic biology to determine egg lay and nut entry. </w:t>
      </w:r>
    </w:p>
    <w:p w:rsidR="003731E7" w:rsidRDefault="003731E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9E5FE8" w:rsidRDefault="009E5FE8"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When to start treatment can depend on how many </w:t>
      </w:r>
      <w:proofErr w:type="gramStart"/>
      <w:r>
        <w:rPr>
          <w:sz w:val="24"/>
          <w:szCs w:val="24"/>
        </w:rPr>
        <w:t>days</w:t>
      </w:r>
      <w:proofErr w:type="gramEnd"/>
      <w:r>
        <w:rPr>
          <w:sz w:val="24"/>
          <w:szCs w:val="24"/>
        </w:rPr>
        <w:t xml:space="preserve"> it takes a producer to treat his/her orchard. Some can get around in one afternoon </w:t>
      </w:r>
      <w:r w:rsidR="007C2A85">
        <w:rPr>
          <w:sz w:val="24"/>
          <w:szCs w:val="24"/>
        </w:rPr>
        <w:t xml:space="preserve">and can afford a later start date possibly around the date of first entry </w:t>
      </w:r>
      <w:r>
        <w:rPr>
          <w:sz w:val="24"/>
          <w:szCs w:val="24"/>
        </w:rPr>
        <w:t>while others may take 10 – 14 days</w:t>
      </w:r>
      <w:r w:rsidR="007C2A85">
        <w:rPr>
          <w:sz w:val="24"/>
          <w:szCs w:val="24"/>
        </w:rPr>
        <w:t xml:space="preserve"> and will have to start early.</w:t>
      </w:r>
    </w:p>
    <w:p w:rsidR="009E5FE8" w:rsidRDefault="009E5FE8"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lastRenderedPageBreak/>
        <w:t xml:space="preserve">Insecticides recommended for PNC </w:t>
      </w:r>
      <w:proofErr w:type="gramStart"/>
      <w:r>
        <w:rPr>
          <w:sz w:val="24"/>
          <w:szCs w:val="24"/>
        </w:rPr>
        <w:t>can be found</w:t>
      </w:r>
      <w:proofErr w:type="gramEnd"/>
      <w:r>
        <w:rPr>
          <w:sz w:val="24"/>
          <w:szCs w:val="24"/>
        </w:rPr>
        <w:t xml:space="preserve"> in the table at the end of this letter. </w:t>
      </w:r>
    </w:p>
    <w:p w:rsidR="007C2A85" w:rsidRDefault="007C2A85"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AD6D01" w:rsidRDefault="00F0448F"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r>
        <w:rPr>
          <w:sz w:val="24"/>
          <w:szCs w:val="24"/>
        </w:rPr>
        <w:t xml:space="preserve">One scouting tip that I have learned over the years is that I flag different PNC events such as egg lay, bud feeding or even entry while scouting. I record date, what </w:t>
      </w:r>
      <w:proofErr w:type="gramStart"/>
      <w:r>
        <w:rPr>
          <w:sz w:val="24"/>
          <w:szCs w:val="24"/>
        </w:rPr>
        <w:t>was found</w:t>
      </w:r>
      <w:proofErr w:type="gramEnd"/>
      <w:r>
        <w:rPr>
          <w:sz w:val="24"/>
          <w:szCs w:val="24"/>
        </w:rPr>
        <w:t xml:space="preserve"> and location on the cluster as shown in picture below. By having this record you can come back to that cluster </w:t>
      </w:r>
      <w:proofErr w:type="gramStart"/>
      <w:r>
        <w:rPr>
          <w:sz w:val="24"/>
          <w:szCs w:val="24"/>
        </w:rPr>
        <w:t>at a later date</w:t>
      </w:r>
      <w:proofErr w:type="gramEnd"/>
      <w:r>
        <w:rPr>
          <w:sz w:val="24"/>
          <w:szCs w:val="24"/>
        </w:rPr>
        <w:t xml:space="preserve"> to check on progress and to make sure that there is no nut entry after treatment. </w:t>
      </w:r>
    </w:p>
    <w:p w:rsidR="00AD6D01" w:rsidRDefault="00AD6D01"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F0448F" w:rsidRDefault="006E0637" w:rsidP="00F0448F">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4"/>
          <w:szCs w:val="24"/>
        </w:rPr>
        <w:drawing>
          <wp:inline distT="0" distB="0" distL="0" distR="0">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420_1118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6E0637" w:rsidRDefault="00F0448F" w:rsidP="00F0448F">
      <w:pPr>
        <w:pStyle w:val="Caption"/>
        <w:rPr>
          <w:sz w:val="24"/>
          <w:szCs w:val="24"/>
        </w:rPr>
      </w:pPr>
      <w:r>
        <w:t xml:space="preserve">Figure </w:t>
      </w:r>
      <w:fldSimple w:instr=" SEQ Figure \* ARABIC ">
        <w:r>
          <w:rPr>
            <w:noProof/>
          </w:rPr>
          <w:t>7</w:t>
        </w:r>
      </w:fldSimple>
      <w:r>
        <w:t xml:space="preserve">. Flagged event on a nut cluster. There was s spotted egg on the third nut on April </w:t>
      </w:r>
      <w:proofErr w:type="gramStart"/>
      <w:r>
        <w:t>20th</w:t>
      </w:r>
      <w:proofErr w:type="gramEnd"/>
      <w:r>
        <w:t>.</w:t>
      </w:r>
    </w:p>
    <w:p w:rsidR="006E0637" w:rsidRDefault="006E0637"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4"/>
          <w:szCs w:val="24"/>
        </w:rPr>
      </w:pPr>
    </w:p>
    <w:p w:rsidR="00240B9E" w:rsidRDefault="00240B9E" w:rsidP="006200D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CE32B3" w:rsidRPr="002D0586" w:rsidRDefault="009B2D2B" w:rsidP="00E16FB7">
      <w:pPr>
        <w:rPr>
          <w:color w:val="000000"/>
          <w:sz w:val="22"/>
          <w:szCs w:val="22"/>
          <w:u w:val="single"/>
        </w:rPr>
      </w:pPr>
      <w:r>
        <w:rPr>
          <w:b/>
          <w:color w:val="000000"/>
          <w:sz w:val="22"/>
          <w:szCs w:val="22"/>
          <w:u w:val="single"/>
        </w:rPr>
        <w:t>2019</w:t>
      </w:r>
      <w:r w:rsidR="00FB4315" w:rsidRPr="002D0586">
        <w:rPr>
          <w:b/>
          <w:color w:val="000000"/>
          <w:sz w:val="22"/>
          <w:szCs w:val="22"/>
          <w:u w:val="single"/>
        </w:rPr>
        <w:t xml:space="preserve"> COUNTY/</w:t>
      </w:r>
      <w:r w:rsidR="00406FA1" w:rsidRPr="002D0586">
        <w:rPr>
          <w:b/>
          <w:color w:val="000000"/>
          <w:sz w:val="22"/>
          <w:szCs w:val="22"/>
          <w:u w:val="single"/>
        </w:rPr>
        <w:t xml:space="preserve"> </w:t>
      </w:r>
      <w:r w:rsidR="0004690B" w:rsidRPr="002D0586">
        <w:rPr>
          <w:b/>
          <w:color w:val="000000"/>
          <w:sz w:val="22"/>
          <w:szCs w:val="22"/>
          <w:u w:val="single"/>
        </w:rPr>
        <w:t>STATE/REGIONAL MEETINGS</w:t>
      </w:r>
      <w:r w:rsidR="00D2120F" w:rsidRPr="002D0586">
        <w:rPr>
          <w:b/>
          <w:color w:val="000000"/>
          <w:sz w:val="22"/>
          <w:szCs w:val="22"/>
          <w:u w:val="single"/>
        </w:rPr>
        <w:t>/EVENTS</w:t>
      </w:r>
      <w:r w:rsidR="003604FD" w:rsidRPr="002D0586">
        <w:rPr>
          <w:b/>
          <w:color w:val="000000"/>
          <w:sz w:val="22"/>
          <w:szCs w:val="22"/>
          <w:u w:val="single"/>
        </w:rPr>
        <w:t xml:space="preserve">  </w:t>
      </w:r>
    </w:p>
    <w:p w:rsidR="002D0586" w:rsidRPr="006C47F9" w:rsidRDefault="006C47F9" w:rsidP="00E16FB7">
      <w:pPr>
        <w:rPr>
          <w:b/>
          <w:color w:val="000000"/>
          <w:sz w:val="22"/>
          <w:szCs w:val="22"/>
          <w:u w:val="single"/>
        </w:rPr>
      </w:pPr>
      <w:r w:rsidRPr="006C47F9">
        <w:rPr>
          <w:b/>
          <w:color w:val="000000"/>
          <w:sz w:val="22"/>
          <w:szCs w:val="22"/>
          <w:u w:val="single"/>
        </w:rPr>
        <w:t>TX COUNTY MEETINGS</w:t>
      </w:r>
      <w:r w:rsidR="00C608CF">
        <w:rPr>
          <w:b/>
          <w:color w:val="000000"/>
          <w:sz w:val="22"/>
          <w:szCs w:val="22"/>
          <w:u w:val="single"/>
        </w:rPr>
        <w:t>/FIELD DAYS</w:t>
      </w:r>
    </w:p>
    <w:p w:rsidR="008E4003" w:rsidRDefault="008E4003" w:rsidP="00880F0B">
      <w:pPr>
        <w:rPr>
          <w:b/>
          <w:color w:val="000000"/>
          <w:sz w:val="22"/>
          <w:szCs w:val="22"/>
        </w:rPr>
      </w:pPr>
    </w:p>
    <w:p w:rsidR="00945A5D" w:rsidRPr="00945A5D" w:rsidRDefault="00945A5D" w:rsidP="00945A5D">
      <w:pPr>
        <w:rPr>
          <w:b/>
          <w:color w:val="000000"/>
          <w:sz w:val="22"/>
          <w:szCs w:val="22"/>
        </w:rPr>
      </w:pPr>
      <w:r w:rsidRPr="00945A5D">
        <w:rPr>
          <w:b/>
          <w:color w:val="000000"/>
          <w:sz w:val="22"/>
          <w:szCs w:val="22"/>
        </w:rPr>
        <w:t>April 30, 2019</w:t>
      </w:r>
    </w:p>
    <w:p w:rsidR="00945A5D" w:rsidRDefault="00945A5D" w:rsidP="00945A5D">
      <w:pPr>
        <w:rPr>
          <w:color w:val="000000"/>
          <w:sz w:val="22"/>
          <w:szCs w:val="22"/>
        </w:rPr>
      </w:pPr>
      <w:r>
        <w:rPr>
          <w:color w:val="000000"/>
          <w:sz w:val="22"/>
          <w:szCs w:val="22"/>
        </w:rPr>
        <w:t>Andrews County</w:t>
      </w:r>
    </w:p>
    <w:p w:rsidR="00043F73" w:rsidRDefault="00C608CF" w:rsidP="00945A5D">
      <w:pPr>
        <w:rPr>
          <w:color w:val="000000"/>
          <w:sz w:val="22"/>
          <w:szCs w:val="22"/>
        </w:rPr>
      </w:pPr>
      <w:r>
        <w:rPr>
          <w:color w:val="000000"/>
          <w:sz w:val="22"/>
          <w:szCs w:val="22"/>
        </w:rPr>
        <w:t xml:space="preserve">Contact: Andrews County office </w:t>
      </w:r>
    </w:p>
    <w:p w:rsidR="00C608CF" w:rsidRDefault="00C608CF" w:rsidP="00945A5D">
      <w:pPr>
        <w:rPr>
          <w:color w:val="000000"/>
          <w:sz w:val="22"/>
          <w:szCs w:val="22"/>
        </w:rPr>
      </w:pPr>
      <w:r>
        <w:rPr>
          <w:color w:val="000000"/>
          <w:sz w:val="22"/>
          <w:szCs w:val="22"/>
        </w:rPr>
        <w:t>@: 432-524-</w:t>
      </w:r>
      <w:r w:rsidRPr="00C608CF">
        <w:rPr>
          <w:color w:val="000000"/>
          <w:sz w:val="22"/>
          <w:szCs w:val="22"/>
        </w:rPr>
        <w:t>1421</w:t>
      </w:r>
    </w:p>
    <w:p w:rsidR="004B31D7" w:rsidRDefault="004B31D7" w:rsidP="00945A5D">
      <w:pPr>
        <w:rPr>
          <w:color w:val="000000"/>
          <w:sz w:val="22"/>
          <w:szCs w:val="22"/>
        </w:rPr>
      </w:pPr>
    </w:p>
    <w:p w:rsidR="004B31D7" w:rsidRPr="004B31D7" w:rsidRDefault="004B31D7" w:rsidP="00945A5D">
      <w:pPr>
        <w:rPr>
          <w:b/>
          <w:color w:val="000000"/>
          <w:sz w:val="22"/>
          <w:szCs w:val="22"/>
        </w:rPr>
      </w:pPr>
      <w:r w:rsidRPr="004B31D7">
        <w:rPr>
          <w:b/>
          <w:color w:val="000000"/>
          <w:sz w:val="22"/>
          <w:szCs w:val="22"/>
        </w:rPr>
        <w:t>May 2, 2019</w:t>
      </w:r>
    </w:p>
    <w:p w:rsidR="004B31D7" w:rsidRDefault="004B31D7" w:rsidP="00945A5D">
      <w:pPr>
        <w:rPr>
          <w:color w:val="000000"/>
          <w:sz w:val="22"/>
          <w:szCs w:val="22"/>
        </w:rPr>
      </w:pPr>
      <w:r>
        <w:rPr>
          <w:color w:val="000000"/>
          <w:sz w:val="22"/>
          <w:szCs w:val="22"/>
        </w:rPr>
        <w:t>Clay County</w:t>
      </w:r>
    </w:p>
    <w:p w:rsidR="004B31D7" w:rsidRDefault="004B31D7" w:rsidP="00945A5D">
      <w:pPr>
        <w:rPr>
          <w:color w:val="000000"/>
          <w:sz w:val="22"/>
          <w:szCs w:val="22"/>
        </w:rPr>
      </w:pPr>
      <w:r>
        <w:rPr>
          <w:color w:val="000000"/>
          <w:sz w:val="22"/>
          <w:szCs w:val="22"/>
        </w:rPr>
        <w:t xml:space="preserve">Contact: </w:t>
      </w:r>
      <w:r w:rsidR="00242944">
        <w:rPr>
          <w:color w:val="000000"/>
          <w:sz w:val="22"/>
          <w:szCs w:val="22"/>
        </w:rPr>
        <w:t>Clay County office @: 940-538-5653</w:t>
      </w:r>
    </w:p>
    <w:p w:rsidR="00945A5D" w:rsidRDefault="00945A5D" w:rsidP="00945A5D">
      <w:pPr>
        <w:rPr>
          <w:color w:val="000000"/>
          <w:sz w:val="22"/>
          <w:szCs w:val="22"/>
        </w:rPr>
      </w:pPr>
    </w:p>
    <w:p w:rsidR="00945A5D" w:rsidRPr="00945A5D" w:rsidRDefault="00945A5D" w:rsidP="00945A5D">
      <w:pPr>
        <w:rPr>
          <w:b/>
          <w:color w:val="000000"/>
          <w:sz w:val="22"/>
          <w:szCs w:val="22"/>
        </w:rPr>
      </w:pPr>
      <w:r w:rsidRPr="00945A5D">
        <w:rPr>
          <w:b/>
          <w:color w:val="000000"/>
          <w:sz w:val="22"/>
          <w:szCs w:val="22"/>
        </w:rPr>
        <w:t>May 6, 2019</w:t>
      </w:r>
    </w:p>
    <w:p w:rsidR="00945A5D" w:rsidRDefault="00945A5D" w:rsidP="00945A5D">
      <w:pPr>
        <w:rPr>
          <w:color w:val="000000"/>
          <w:sz w:val="22"/>
          <w:szCs w:val="22"/>
        </w:rPr>
      </w:pPr>
      <w:r>
        <w:rPr>
          <w:color w:val="000000"/>
          <w:sz w:val="22"/>
          <w:szCs w:val="22"/>
        </w:rPr>
        <w:t>San Saba County</w:t>
      </w:r>
    </w:p>
    <w:p w:rsidR="00C608CF" w:rsidRDefault="00C608CF" w:rsidP="00C608CF">
      <w:pPr>
        <w:rPr>
          <w:color w:val="000000"/>
          <w:sz w:val="22"/>
          <w:szCs w:val="22"/>
        </w:rPr>
      </w:pPr>
      <w:r>
        <w:rPr>
          <w:color w:val="000000"/>
          <w:sz w:val="22"/>
          <w:szCs w:val="22"/>
        </w:rPr>
        <w:t>Contact San Saba County Office @: 325-372-</w:t>
      </w:r>
      <w:r w:rsidRPr="00C608CF">
        <w:rPr>
          <w:color w:val="000000"/>
          <w:sz w:val="22"/>
          <w:szCs w:val="22"/>
        </w:rPr>
        <w:t>5416</w:t>
      </w:r>
    </w:p>
    <w:p w:rsidR="00C57C21" w:rsidRDefault="00C57C21" w:rsidP="00C608CF">
      <w:pPr>
        <w:rPr>
          <w:color w:val="000000"/>
          <w:sz w:val="22"/>
          <w:szCs w:val="22"/>
        </w:rPr>
      </w:pPr>
    </w:p>
    <w:p w:rsidR="007C2A85" w:rsidRDefault="007C2A85" w:rsidP="00C608CF">
      <w:pPr>
        <w:rPr>
          <w:color w:val="000000"/>
          <w:sz w:val="22"/>
          <w:szCs w:val="22"/>
        </w:rPr>
      </w:pPr>
    </w:p>
    <w:p w:rsidR="00C57C21" w:rsidRPr="0032141B" w:rsidRDefault="00C57C21" w:rsidP="00C608CF">
      <w:pPr>
        <w:rPr>
          <w:b/>
          <w:color w:val="000000"/>
          <w:sz w:val="22"/>
          <w:szCs w:val="22"/>
        </w:rPr>
      </w:pPr>
      <w:r w:rsidRPr="0032141B">
        <w:rPr>
          <w:b/>
          <w:color w:val="000000"/>
          <w:sz w:val="22"/>
          <w:szCs w:val="22"/>
        </w:rPr>
        <w:t>May 8, 2019</w:t>
      </w:r>
    </w:p>
    <w:p w:rsidR="00C57C21" w:rsidRDefault="00C57C21" w:rsidP="00C608CF">
      <w:pPr>
        <w:rPr>
          <w:color w:val="000000"/>
          <w:sz w:val="22"/>
          <w:szCs w:val="22"/>
        </w:rPr>
      </w:pPr>
      <w:r>
        <w:rPr>
          <w:color w:val="000000"/>
          <w:sz w:val="22"/>
          <w:szCs w:val="22"/>
        </w:rPr>
        <w:t>Colorado/Fayette County Field Day</w:t>
      </w:r>
    </w:p>
    <w:p w:rsidR="0032141B" w:rsidRDefault="0032141B" w:rsidP="0032141B">
      <w:pPr>
        <w:rPr>
          <w:color w:val="000000"/>
          <w:sz w:val="22"/>
          <w:szCs w:val="22"/>
        </w:rPr>
      </w:pPr>
      <w:proofErr w:type="gramStart"/>
      <w:r>
        <w:rPr>
          <w:color w:val="000000"/>
          <w:sz w:val="22"/>
          <w:szCs w:val="22"/>
        </w:rPr>
        <w:t>8:</w:t>
      </w:r>
      <w:proofErr w:type="gramEnd"/>
      <w:r>
        <w:rPr>
          <w:color w:val="000000"/>
          <w:sz w:val="22"/>
          <w:szCs w:val="22"/>
        </w:rPr>
        <w:t>30 AM</w:t>
      </w:r>
      <w:r w:rsidR="00A3148C">
        <w:rPr>
          <w:color w:val="000000"/>
          <w:sz w:val="22"/>
          <w:szCs w:val="22"/>
        </w:rPr>
        <w:t xml:space="preserve"> </w:t>
      </w:r>
      <w:r w:rsidRPr="0032141B">
        <w:rPr>
          <w:color w:val="000000"/>
          <w:sz w:val="22"/>
          <w:szCs w:val="22"/>
        </w:rPr>
        <w:t xml:space="preserve">Holman Parish Hall 9937 FM 155 </w:t>
      </w:r>
    </w:p>
    <w:p w:rsidR="0011377D" w:rsidRPr="0032141B" w:rsidRDefault="0032141B" w:rsidP="0032141B">
      <w:pPr>
        <w:rPr>
          <w:color w:val="000000"/>
          <w:sz w:val="22"/>
          <w:szCs w:val="22"/>
        </w:rPr>
      </w:pPr>
      <w:r w:rsidRPr="0032141B">
        <w:rPr>
          <w:color w:val="000000"/>
          <w:sz w:val="22"/>
          <w:szCs w:val="22"/>
        </w:rPr>
        <w:t>La Grange TX</w:t>
      </w:r>
    </w:p>
    <w:p w:rsidR="0032141B" w:rsidRDefault="0032141B" w:rsidP="00E16FB7">
      <w:pPr>
        <w:rPr>
          <w:b/>
          <w:color w:val="000000"/>
          <w:sz w:val="22"/>
          <w:szCs w:val="22"/>
          <w:u w:val="single"/>
        </w:rPr>
      </w:pPr>
    </w:p>
    <w:p w:rsidR="00FB4315" w:rsidRPr="00AD2003" w:rsidRDefault="00FB4315" w:rsidP="00E16FB7">
      <w:pPr>
        <w:rPr>
          <w:b/>
          <w:color w:val="000000"/>
          <w:sz w:val="22"/>
          <w:szCs w:val="22"/>
          <w:u w:val="single"/>
        </w:rPr>
      </w:pPr>
      <w:r w:rsidRPr="00AD2003">
        <w:rPr>
          <w:b/>
          <w:color w:val="000000"/>
          <w:sz w:val="22"/>
          <w:szCs w:val="22"/>
          <w:u w:val="single"/>
        </w:rPr>
        <w:t>STATE/REGIONAL MEETINGS</w:t>
      </w:r>
    </w:p>
    <w:p w:rsidR="00D533BC" w:rsidRDefault="00D533BC" w:rsidP="00E16FB7">
      <w:pPr>
        <w:rPr>
          <w:color w:val="000000"/>
          <w:sz w:val="22"/>
          <w:szCs w:val="22"/>
        </w:rPr>
      </w:pPr>
    </w:p>
    <w:p w:rsidR="00D533BC" w:rsidRPr="00FF3F8F" w:rsidRDefault="00E367A8" w:rsidP="00E16FB7">
      <w:pPr>
        <w:rPr>
          <w:b/>
          <w:color w:val="000000"/>
          <w:sz w:val="22"/>
          <w:szCs w:val="22"/>
        </w:rPr>
      </w:pPr>
      <w:r w:rsidRPr="00FF3F8F">
        <w:rPr>
          <w:b/>
          <w:color w:val="000000"/>
          <w:sz w:val="22"/>
          <w:szCs w:val="22"/>
        </w:rPr>
        <w:t>June 12-14, 2019</w:t>
      </w:r>
    </w:p>
    <w:p w:rsidR="00E367A8" w:rsidRDefault="00E367A8" w:rsidP="00E16FB7">
      <w:pPr>
        <w:rPr>
          <w:color w:val="000000"/>
          <w:sz w:val="22"/>
          <w:szCs w:val="22"/>
        </w:rPr>
      </w:pPr>
      <w:r>
        <w:rPr>
          <w:color w:val="000000"/>
          <w:sz w:val="22"/>
          <w:szCs w:val="22"/>
        </w:rPr>
        <w:t>Ok</w:t>
      </w:r>
      <w:r w:rsidR="004B31D7">
        <w:rPr>
          <w:color w:val="000000"/>
          <w:sz w:val="22"/>
          <w:szCs w:val="22"/>
        </w:rPr>
        <w:t>lahoma Pecan Growers Conference</w:t>
      </w:r>
    </w:p>
    <w:p w:rsidR="00E367A8" w:rsidRDefault="00E367A8" w:rsidP="00E16FB7">
      <w:pPr>
        <w:rPr>
          <w:color w:val="000000"/>
          <w:sz w:val="22"/>
          <w:szCs w:val="22"/>
        </w:rPr>
      </w:pPr>
      <w:r>
        <w:rPr>
          <w:color w:val="000000"/>
          <w:sz w:val="22"/>
          <w:szCs w:val="22"/>
        </w:rPr>
        <w:t>Ardmore Convention Center</w:t>
      </w:r>
    </w:p>
    <w:p w:rsidR="00E367A8" w:rsidRDefault="00E367A8" w:rsidP="00E16FB7">
      <w:pPr>
        <w:rPr>
          <w:color w:val="000000"/>
          <w:sz w:val="22"/>
          <w:szCs w:val="22"/>
        </w:rPr>
      </w:pPr>
      <w:r>
        <w:rPr>
          <w:color w:val="000000"/>
          <w:sz w:val="22"/>
          <w:szCs w:val="22"/>
        </w:rPr>
        <w:t>Ardmore, OK</w:t>
      </w:r>
    </w:p>
    <w:p w:rsidR="00E367A8" w:rsidRDefault="00E367A8" w:rsidP="00E16FB7">
      <w:pPr>
        <w:rPr>
          <w:color w:val="000000"/>
          <w:sz w:val="22"/>
          <w:szCs w:val="22"/>
        </w:rPr>
      </w:pPr>
      <w:r>
        <w:rPr>
          <w:color w:val="000000"/>
          <w:sz w:val="22"/>
          <w:szCs w:val="22"/>
        </w:rPr>
        <w:t xml:space="preserve">Contact: </w:t>
      </w:r>
      <w:proofErr w:type="spellStart"/>
      <w:r>
        <w:rPr>
          <w:color w:val="000000"/>
          <w:sz w:val="22"/>
          <w:szCs w:val="22"/>
        </w:rPr>
        <w:t>Deann</w:t>
      </w:r>
      <w:proofErr w:type="spellEnd"/>
      <w:r>
        <w:rPr>
          <w:color w:val="000000"/>
          <w:sz w:val="22"/>
          <w:szCs w:val="22"/>
        </w:rPr>
        <w:t xml:space="preserve"> Smith @ </w:t>
      </w:r>
      <w:hyperlink r:id="rId24" w:history="1">
        <w:r w:rsidRPr="00446283">
          <w:rPr>
            <w:rStyle w:val="Hyperlink"/>
            <w:sz w:val="22"/>
            <w:szCs w:val="22"/>
          </w:rPr>
          <w:t>OPGAtreasure@gmail.com</w:t>
        </w:r>
      </w:hyperlink>
      <w:r>
        <w:rPr>
          <w:color w:val="000000"/>
          <w:sz w:val="22"/>
          <w:szCs w:val="22"/>
        </w:rPr>
        <w:t xml:space="preserve"> or</w:t>
      </w:r>
    </w:p>
    <w:p w:rsidR="00E367A8" w:rsidRDefault="00E367A8" w:rsidP="00E16FB7">
      <w:pPr>
        <w:rPr>
          <w:color w:val="000000"/>
          <w:sz w:val="22"/>
          <w:szCs w:val="22"/>
        </w:rPr>
      </w:pPr>
      <w:r>
        <w:rPr>
          <w:color w:val="000000"/>
          <w:sz w:val="22"/>
          <w:szCs w:val="22"/>
        </w:rPr>
        <w:t>405-273-1235</w:t>
      </w:r>
    </w:p>
    <w:p w:rsidR="00E367A8" w:rsidRDefault="00E367A8" w:rsidP="00E16FB7">
      <w:pPr>
        <w:rPr>
          <w:color w:val="000000"/>
          <w:sz w:val="22"/>
          <w:szCs w:val="22"/>
        </w:rPr>
      </w:pPr>
    </w:p>
    <w:p w:rsidR="00E367A8" w:rsidRPr="00FF3F8F" w:rsidRDefault="00E367A8" w:rsidP="00E16FB7">
      <w:pPr>
        <w:rPr>
          <w:b/>
          <w:color w:val="000000"/>
          <w:sz w:val="22"/>
          <w:szCs w:val="22"/>
        </w:rPr>
      </w:pPr>
      <w:r w:rsidRPr="00FF3F8F">
        <w:rPr>
          <w:b/>
          <w:color w:val="000000"/>
          <w:sz w:val="22"/>
          <w:szCs w:val="22"/>
        </w:rPr>
        <w:t>June 20-21, 2019</w:t>
      </w:r>
    </w:p>
    <w:p w:rsidR="00E367A8" w:rsidRDefault="00E367A8" w:rsidP="00E16FB7">
      <w:pPr>
        <w:rPr>
          <w:color w:val="000000"/>
          <w:sz w:val="22"/>
          <w:szCs w:val="22"/>
        </w:rPr>
      </w:pPr>
      <w:r>
        <w:rPr>
          <w:color w:val="000000"/>
          <w:sz w:val="22"/>
          <w:szCs w:val="22"/>
        </w:rPr>
        <w:t xml:space="preserve">Tri-State </w:t>
      </w:r>
      <w:proofErr w:type="spellStart"/>
      <w:r>
        <w:rPr>
          <w:color w:val="000000"/>
          <w:sz w:val="22"/>
          <w:szCs w:val="22"/>
        </w:rPr>
        <w:t>ArkLaMiss</w:t>
      </w:r>
      <w:proofErr w:type="spellEnd"/>
      <w:r>
        <w:rPr>
          <w:color w:val="000000"/>
          <w:sz w:val="22"/>
          <w:szCs w:val="22"/>
        </w:rPr>
        <w:t xml:space="preserve"> Pecan Conference</w:t>
      </w:r>
    </w:p>
    <w:p w:rsidR="00E367A8" w:rsidRDefault="00E367A8" w:rsidP="00E16FB7">
      <w:pPr>
        <w:rPr>
          <w:color w:val="000000"/>
          <w:sz w:val="22"/>
          <w:szCs w:val="22"/>
        </w:rPr>
      </w:pPr>
      <w:r>
        <w:rPr>
          <w:color w:val="000000"/>
          <w:sz w:val="22"/>
          <w:szCs w:val="22"/>
        </w:rPr>
        <w:t>New Roads, LA</w:t>
      </w:r>
    </w:p>
    <w:p w:rsidR="00E367A8" w:rsidRDefault="00E367A8" w:rsidP="00E16FB7">
      <w:pPr>
        <w:rPr>
          <w:color w:val="000000"/>
          <w:sz w:val="22"/>
          <w:szCs w:val="22"/>
        </w:rPr>
      </w:pPr>
      <w:r>
        <w:rPr>
          <w:color w:val="000000"/>
          <w:sz w:val="22"/>
          <w:szCs w:val="22"/>
        </w:rPr>
        <w:t>Contact: lapga.com</w:t>
      </w:r>
    </w:p>
    <w:p w:rsidR="00E367A8" w:rsidRDefault="00E367A8" w:rsidP="00E16FB7">
      <w:pPr>
        <w:rPr>
          <w:color w:val="000000"/>
          <w:sz w:val="22"/>
          <w:szCs w:val="22"/>
        </w:rPr>
      </w:pPr>
    </w:p>
    <w:p w:rsidR="00D533BC" w:rsidRPr="00DF2506" w:rsidRDefault="00D16F7F" w:rsidP="00E16FB7">
      <w:pPr>
        <w:rPr>
          <w:b/>
          <w:color w:val="000000"/>
          <w:sz w:val="24"/>
          <w:szCs w:val="24"/>
        </w:rPr>
      </w:pPr>
      <w:r w:rsidRPr="00DF2506">
        <w:rPr>
          <w:b/>
          <w:color w:val="000000"/>
          <w:sz w:val="24"/>
          <w:szCs w:val="24"/>
        </w:rPr>
        <w:t xml:space="preserve">July </w:t>
      </w:r>
      <w:r w:rsidR="00E367A8">
        <w:rPr>
          <w:b/>
          <w:color w:val="000000"/>
          <w:sz w:val="24"/>
          <w:szCs w:val="24"/>
        </w:rPr>
        <w:t>14-17</w:t>
      </w:r>
      <w:r w:rsidR="004047F3">
        <w:rPr>
          <w:b/>
          <w:color w:val="000000"/>
          <w:sz w:val="24"/>
          <w:szCs w:val="24"/>
        </w:rPr>
        <w:t>, 2019</w:t>
      </w:r>
    </w:p>
    <w:p w:rsidR="00D533BC" w:rsidRDefault="00D533BC" w:rsidP="00E16FB7">
      <w:pPr>
        <w:rPr>
          <w:b/>
          <w:color w:val="000000"/>
          <w:sz w:val="22"/>
          <w:szCs w:val="22"/>
        </w:rPr>
      </w:pPr>
      <w:r w:rsidRPr="00DF2506">
        <w:rPr>
          <w:b/>
          <w:color w:val="000000"/>
          <w:sz w:val="22"/>
          <w:szCs w:val="22"/>
        </w:rPr>
        <w:t>Texas Pecan Growers Conference and Trade Show</w:t>
      </w:r>
    </w:p>
    <w:p w:rsidR="000C63CA" w:rsidRPr="00DF2506" w:rsidRDefault="000C63CA" w:rsidP="00E16FB7">
      <w:pPr>
        <w:rPr>
          <w:b/>
          <w:color w:val="000000"/>
          <w:sz w:val="22"/>
          <w:szCs w:val="22"/>
        </w:rPr>
      </w:pPr>
      <w:r>
        <w:rPr>
          <w:b/>
          <w:color w:val="000000"/>
          <w:sz w:val="22"/>
          <w:szCs w:val="22"/>
        </w:rPr>
        <w:t>Frisco, TX</w:t>
      </w:r>
    </w:p>
    <w:p w:rsidR="00D16F7F" w:rsidRDefault="00FF3F8F" w:rsidP="00E16FB7">
      <w:pPr>
        <w:rPr>
          <w:b/>
          <w:color w:val="000000"/>
          <w:sz w:val="22"/>
          <w:szCs w:val="22"/>
        </w:rPr>
      </w:pPr>
      <w:r>
        <w:rPr>
          <w:b/>
          <w:color w:val="000000"/>
          <w:sz w:val="22"/>
          <w:szCs w:val="22"/>
        </w:rPr>
        <w:t>Contact: TPGA @</w:t>
      </w:r>
      <w:r w:rsidR="00D16F7F" w:rsidRPr="00DF2506">
        <w:rPr>
          <w:b/>
          <w:color w:val="000000"/>
          <w:sz w:val="22"/>
          <w:szCs w:val="22"/>
        </w:rPr>
        <w:t xml:space="preserve">: 979-846-3285 or </w:t>
      </w:r>
      <w:proofErr w:type="spellStart"/>
      <w:r w:rsidR="00D16F7F" w:rsidRPr="00DF2506">
        <w:rPr>
          <w:b/>
          <w:color w:val="000000"/>
          <w:sz w:val="22"/>
          <w:szCs w:val="22"/>
        </w:rPr>
        <w:t>pecans@tpga</w:t>
      </w:r>
      <w:proofErr w:type="spellEnd"/>
    </w:p>
    <w:p w:rsidR="007C2A85" w:rsidRDefault="007C2A85" w:rsidP="00E16FB7">
      <w:pPr>
        <w:rPr>
          <w:b/>
          <w:color w:val="000000"/>
          <w:sz w:val="22"/>
          <w:szCs w:val="22"/>
        </w:rPr>
      </w:pPr>
    </w:p>
    <w:p w:rsidR="00EE0F09" w:rsidRPr="002D0586" w:rsidRDefault="00EE0F09" w:rsidP="00F045F5">
      <w:pPr>
        <w:rPr>
          <w:b/>
          <w:color w:val="000000"/>
          <w:sz w:val="22"/>
          <w:szCs w:val="22"/>
        </w:rPr>
      </w:pPr>
      <w:bookmarkStart w:id="0" w:name="_GoBack"/>
      <w:bookmarkEnd w:id="0"/>
      <w:r w:rsidRPr="002D0586">
        <w:rPr>
          <w:b/>
          <w:color w:val="000000"/>
          <w:sz w:val="22"/>
          <w:szCs w:val="22"/>
        </w:rPr>
        <w:t>********</w:t>
      </w:r>
      <w:r w:rsidR="002472EA" w:rsidRPr="002D0586">
        <w:rPr>
          <w:b/>
          <w:color w:val="000000"/>
          <w:sz w:val="22"/>
          <w:szCs w:val="22"/>
        </w:rPr>
        <w:t>****************************</w:t>
      </w:r>
    </w:p>
    <w:p w:rsidR="00096AF9" w:rsidRDefault="008C4E89">
      <w:pPr>
        <w:pBdr>
          <w:bottom w:val="dotted" w:sz="24" w:space="1" w:color="auto"/>
        </w:pBd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w:t>
      </w:r>
      <w:proofErr w:type="gramStart"/>
      <w:r w:rsidR="00745E40" w:rsidRPr="002D0586">
        <w:rPr>
          <w:b/>
          <w:color w:val="000000"/>
          <w:sz w:val="22"/>
          <w:szCs w:val="22"/>
        </w:rPr>
        <w:t>A&amp;M</w:t>
      </w:r>
      <w:proofErr w:type="gramEnd"/>
      <w:r w:rsidR="00745E40" w:rsidRPr="002D0586">
        <w:rPr>
          <w:b/>
          <w:color w:val="000000"/>
          <w:sz w:val="22"/>
          <w:szCs w:val="22"/>
        </w:rPr>
        <w:t xml:space="preserve"> </w:t>
      </w:r>
      <w:r w:rsidRPr="002D0586">
        <w:rPr>
          <w:b/>
          <w:color w:val="000000"/>
          <w:sz w:val="22"/>
          <w:szCs w:val="22"/>
        </w:rPr>
        <w:t>AgriLife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 xml:space="preserve">The members of Texas </w:t>
      </w:r>
      <w:proofErr w:type="gramStart"/>
      <w:r w:rsidR="00F045F5" w:rsidRPr="002D0586">
        <w:rPr>
          <w:b/>
          <w:color w:val="000000"/>
          <w:sz w:val="22"/>
          <w:szCs w:val="22"/>
        </w:rPr>
        <w:t>A&amp;M</w:t>
      </w:r>
      <w:proofErr w:type="gramEnd"/>
      <w:r w:rsidR="00F045F5" w:rsidRPr="002D0586">
        <w:rPr>
          <w:b/>
          <w:color w:val="000000"/>
          <w:sz w:val="22"/>
          <w:szCs w:val="22"/>
        </w:rPr>
        <w:t xml:space="preserve">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w:t>
      </w:r>
      <w:proofErr w:type="spellStart"/>
      <w:r w:rsidR="00F045F5" w:rsidRPr="002D0586">
        <w:rPr>
          <w:b/>
          <w:color w:val="000000"/>
          <w:sz w:val="22"/>
          <w:szCs w:val="22"/>
        </w:rPr>
        <w:t>AgriLife</w:t>
      </w:r>
      <w:proofErr w:type="spellEnd"/>
      <w:r w:rsidR="00F045F5" w:rsidRPr="002D0586">
        <w:rPr>
          <w:b/>
          <w:color w:val="000000"/>
          <w:sz w:val="22"/>
          <w:szCs w:val="22"/>
        </w:rPr>
        <w:t>.</w:t>
      </w:r>
      <w:r w:rsidR="008D4E62">
        <w:rPr>
          <w:b/>
          <w:color w:val="000000"/>
          <w:sz w:val="22"/>
          <w:szCs w:val="22"/>
        </w:rPr>
        <w:t xml:space="preserve"> </w:t>
      </w:r>
      <w:r w:rsidR="004E6500" w:rsidRPr="002D0586">
        <w:rPr>
          <w:b/>
          <w:color w:val="000000"/>
          <w:sz w:val="22"/>
          <w:szCs w:val="22"/>
        </w:rPr>
        <w:t>The Texas A&amp;M University System, U.S. Department of Agriculture, and the County Commissioners Courts of Texas Cooperating</w:t>
      </w:r>
    </w:p>
    <w:p w:rsidR="00F06E98" w:rsidRDefault="00F06E98">
      <w:pPr>
        <w:rPr>
          <w:b/>
          <w:color w:val="000000"/>
          <w:sz w:val="22"/>
          <w:szCs w:val="22"/>
        </w:rPr>
      </w:pPr>
    </w:p>
    <w:p w:rsidR="00F06E98" w:rsidRDefault="00F06E98">
      <w:pPr>
        <w:rPr>
          <w:b/>
          <w:color w:val="000000"/>
          <w:sz w:val="22"/>
          <w:szCs w:val="22"/>
        </w:rPr>
      </w:pPr>
    </w:p>
    <w:p w:rsidR="007C2A85" w:rsidRDefault="007C2A85">
      <w:pPr>
        <w:rPr>
          <w:b/>
          <w:color w:val="000000"/>
          <w:sz w:val="22"/>
          <w:szCs w:val="22"/>
        </w:rPr>
      </w:pPr>
    </w:p>
    <w:p w:rsidR="007659B8" w:rsidRDefault="007659B8">
      <w:pPr>
        <w:rPr>
          <w:b/>
          <w:color w:val="000000"/>
          <w:sz w:val="22"/>
          <w:szCs w:val="22"/>
        </w:rPr>
      </w:pPr>
    </w:p>
    <w:p w:rsidR="007659B8" w:rsidRDefault="007659B8">
      <w:pPr>
        <w:rPr>
          <w:b/>
          <w:color w:val="000000"/>
          <w:sz w:val="22"/>
          <w:szCs w:val="22"/>
        </w:rPr>
        <w:sectPr w:rsidR="007659B8" w:rsidSect="007C2A85">
          <w:footnotePr>
            <w:numFmt w:val="lowerLetter"/>
          </w:footnotePr>
          <w:endnotePr>
            <w:numFmt w:val="lowerLetter"/>
          </w:endnotePr>
          <w:type w:val="continuous"/>
          <w:pgSz w:w="12240" w:h="15840"/>
          <w:pgMar w:top="1650" w:right="1170" w:bottom="1200" w:left="1350" w:header="1170" w:footer="720" w:gutter="0"/>
          <w:cols w:num="2" w:space="720"/>
        </w:sectPr>
      </w:pPr>
    </w:p>
    <w:p w:rsidR="00F06E98" w:rsidRDefault="007621FC">
      <w:pPr>
        <w:rPr>
          <w:b/>
          <w:color w:val="000000"/>
          <w:sz w:val="22"/>
          <w:szCs w:val="22"/>
        </w:rPr>
      </w:pPr>
      <w:r>
        <w:rPr>
          <w:b/>
          <w:noProof/>
          <w:color w:val="000000"/>
          <w:sz w:val="22"/>
          <w:szCs w:val="22"/>
        </w:rPr>
        <w:lastRenderedPageBreak/>
        <w:drawing>
          <wp:inline distT="0" distB="0" distL="0" distR="0" wp14:anchorId="5DDF5B82" wp14:editId="5CC66317">
            <wp:extent cx="6366510" cy="3411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28" cy="3430246"/>
                    </a:xfrm>
                    <a:prstGeom prst="rect">
                      <a:avLst/>
                    </a:prstGeom>
                    <a:noFill/>
                    <a:ln>
                      <a:noFill/>
                    </a:ln>
                  </pic:spPr>
                </pic:pic>
              </a:graphicData>
            </a:graphic>
          </wp:inline>
        </w:drawing>
      </w: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Default="00F06E98">
      <w:pPr>
        <w:rPr>
          <w:b/>
          <w:color w:val="000000"/>
          <w:sz w:val="22"/>
          <w:szCs w:val="22"/>
        </w:rPr>
      </w:pPr>
    </w:p>
    <w:p w:rsidR="00F06E98" w:rsidRPr="002D0586" w:rsidRDefault="00F06E98">
      <w:pPr>
        <w:rPr>
          <w:vanish/>
          <w:color w:val="000000"/>
          <w:sz w:val="22"/>
          <w:szCs w:val="22"/>
        </w:rPr>
      </w:pPr>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7621FC">
      <w:footnotePr>
        <w:numFmt w:val="lowerLetter"/>
      </w:footnotePr>
      <w:endnotePr>
        <w:numFmt w:val="lowerLetter"/>
      </w:endnotePr>
      <w:type w:val="continuous"/>
      <w:pgSz w:w="12240" w:h="15840"/>
      <w:pgMar w:top="1650" w:right="1170" w:bottom="1200" w:left="1350" w:header="117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63D" w:rsidRDefault="00C5763D" w:rsidP="005433FD">
      <w:r>
        <w:separator/>
      </w:r>
    </w:p>
  </w:endnote>
  <w:endnote w:type="continuationSeparator" w:id="0">
    <w:p w:rsidR="00C5763D" w:rsidRDefault="00C5763D"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63D" w:rsidRDefault="00C5763D" w:rsidP="005433FD">
      <w:r>
        <w:separator/>
      </w:r>
    </w:p>
  </w:footnote>
  <w:footnote w:type="continuationSeparator" w:id="0">
    <w:p w:rsidR="00C5763D" w:rsidRDefault="00C5763D" w:rsidP="00543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3FD" w:rsidRDefault="0004400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F0"/>
    <w:rsid w:val="000001D8"/>
    <w:rsid w:val="000011F3"/>
    <w:rsid w:val="00003733"/>
    <w:rsid w:val="00007B0C"/>
    <w:rsid w:val="00011E12"/>
    <w:rsid w:val="00012266"/>
    <w:rsid w:val="00014B6A"/>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3F73"/>
    <w:rsid w:val="00044002"/>
    <w:rsid w:val="0004690B"/>
    <w:rsid w:val="00050BC1"/>
    <w:rsid w:val="00051581"/>
    <w:rsid w:val="00051B6F"/>
    <w:rsid w:val="00051FA8"/>
    <w:rsid w:val="000522B1"/>
    <w:rsid w:val="000525B4"/>
    <w:rsid w:val="00053F07"/>
    <w:rsid w:val="00056293"/>
    <w:rsid w:val="00056422"/>
    <w:rsid w:val="00057689"/>
    <w:rsid w:val="00057702"/>
    <w:rsid w:val="00061F36"/>
    <w:rsid w:val="00062932"/>
    <w:rsid w:val="00063E07"/>
    <w:rsid w:val="000649E1"/>
    <w:rsid w:val="00065DBA"/>
    <w:rsid w:val="000674DB"/>
    <w:rsid w:val="00070832"/>
    <w:rsid w:val="00073E8D"/>
    <w:rsid w:val="00075A51"/>
    <w:rsid w:val="00075CC7"/>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B0C8B"/>
    <w:rsid w:val="000B2ECA"/>
    <w:rsid w:val="000B398E"/>
    <w:rsid w:val="000B4911"/>
    <w:rsid w:val="000B5921"/>
    <w:rsid w:val="000B612C"/>
    <w:rsid w:val="000C0044"/>
    <w:rsid w:val="000C0FCD"/>
    <w:rsid w:val="000C2A37"/>
    <w:rsid w:val="000C3675"/>
    <w:rsid w:val="000C44C1"/>
    <w:rsid w:val="000C63CA"/>
    <w:rsid w:val="000C654D"/>
    <w:rsid w:val="000C7726"/>
    <w:rsid w:val="000D0B59"/>
    <w:rsid w:val="000D4376"/>
    <w:rsid w:val="000E219D"/>
    <w:rsid w:val="000E22B2"/>
    <w:rsid w:val="000E5A1B"/>
    <w:rsid w:val="000E5C5D"/>
    <w:rsid w:val="000E6B51"/>
    <w:rsid w:val="000F03C3"/>
    <w:rsid w:val="000F0BCD"/>
    <w:rsid w:val="000F1D5A"/>
    <w:rsid w:val="000F2157"/>
    <w:rsid w:val="000F38A2"/>
    <w:rsid w:val="000F39F6"/>
    <w:rsid w:val="000F68F9"/>
    <w:rsid w:val="0010307D"/>
    <w:rsid w:val="00103569"/>
    <w:rsid w:val="00104DAA"/>
    <w:rsid w:val="00104DE6"/>
    <w:rsid w:val="00105680"/>
    <w:rsid w:val="00105797"/>
    <w:rsid w:val="00105895"/>
    <w:rsid w:val="00106D62"/>
    <w:rsid w:val="0010702F"/>
    <w:rsid w:val="00107BB8"/>
    <w:rsid w:val="00112B4E"/>
    <w:rsid w:val="0011377D"/>
    <w:rsid w:val="00113E07"/>
    <w:rsid w:val="0011405D"/>
    <w:rsid w:val="00114E39"/>
    <w:rsid w:val="00114ECB"/>
    <w:rsid w:val="00115519"/>
    <w:rsid w:val="00116CF5"/>
    <w:rsid w:val="00117A8F"/>
    <w:rsid w:val="00117D76"/>
    <w:rsid w:val="001203A7"/>
    <w:rsid w:val="00126D67"/>
    <w:rsid w:val="0012785F"/>
    <w:rsid w:val="0013044F"/>
    <w:rsid w:val="00130F93"/>
    <w:rsid w:val="00132083"/>
    <w:rsid w:val="00132F52"/>
    <w:rsid w:val="00133893"/>
    <w:rsid w:val="00136750"/>
    <w:rsid w:val="00141975"/>
    <w:rsid w:val="0014246B"/>
    <w:rsid w:val="00142C40"/>
    <w:rsid w:val="00143EEA"/>
    <w:rsid w:val="001440DD"/>
    <w:rsid w:val="0014605A"/>
    <w:rsid w:val="00147271"/>
    <w:rsid w:val="00147DCC"/>
    <w:rsid w:val="00147E2A"/>
    <w:rsid w:val="0015007F"/>
    <w:rsid w:val="0015139C"/>
    <w:rsid w:val="0015188E"/>
    <w:rsid w:val="00153752"/>
    <w:rsid w:val="001542E9"/>
    <w:rsid w:val="001572CF"/>
    <w:rsid w:val="001574A8"/>
    <w:rsid w:val="00160ACB"/>
    <w:rsid w:val="001622A7"/>
    <w:rsid w:val="0017021B"/>
    <w:rsid w:val="00170A7C"/>
    <w:rsid w:val="0017271F"/>
    <w:rsid w:val="001729BB"/>
    <w:rsid w:val="00172E18"/>
    <w:rsid w:val="0017386A"/>
    <w:rsid w:val="00176592"/>
    <w:rsid w:val="0017789D"/>
    <w:rsid w:val="0018069D"/>
    <w:rsid w:val="001806D3"/>
    <w:rsid w:val="0018180F"/>
    <w:rsid w:val="001826EC"/>
    <w:rsid w:val="00184B0D"/>
    <w:rsid w:val="00185490"/>
    <w:rsid w:val="0018576C"/>
    <w:rsid w:val="0018609B"/>
    <w:rsid w:val="001868E4"/>
    <w:rsid w:val="00186DA4"/>
    <w:rsid w:val="0018710D"/>
    <w:rsid w:val="0019032C"/>
    <w:rsid w:val="00190E15"/>
    <w:rsid w:val="00192F46"/>
    <w:rsid w:val="00193C9D"/>
    <w:rsid w:val="0019640F"/>
    <w:rsid w:val="001A1A29"/>
    <w:rsid w:val="001A5128"/>
    <w:rsid w:val="001A55D3"/>
    <w:rsid w:val="001A63C7"/>
    <w:rsid w:val="001A6942"/>
    <w:rsid w:val="001A7998"/>
    <w:rsid w:val="001A7C5C"/>
    <w:rsid w:val="001B16CE"/>
    <w:rsid w:val="001B1E99"/>
    <w:rsid w:val="001B209C"/>
    <w:rsid w:val="001B23F3"/>
    <w:rsid w:val="001B264B"/>
    <w:rsid w:val="001B39F4"/>
    <w:rsid w:val="001B3B3E"/>
    <w:rsid w:val="001B4AB2"/>
    <w:rsid w:val="001C0834"/>
    <w:rsid w:val="001C1962"/>
    <w:rsid w:val="001C36C4"/>
    <w:rsid w:val="001C71BD"/>
    <w:rsid w:val="001C7927"/>
    <w:rsid w:val="001C7B32"/>
    <w:rsid w:val="001D2232"/>
    <w:rsid w:val="001D2A3A"/>
    <w:rsid w:val="001E2DF7"/>
    <w:rsid w:val="001E368B"/>
    <w:rsid w:val="001E3982"/>
    <w:rsid w:val="001E7109"/>
    <w:rsid w:val="001E7506"/>
    <w:rsid w:val="001F184F"/>
    <w:rsid w:val="001F1913"/>
    <w:rsid w:val="001F4DCA"/>
    <w:rsid w:val="001F6A6B"/>
    <w:rsid w:val="0020071E"/>
    <w:rsid w:val="0020364D"/>
    <w:rsid w:val="00203BAD"/>
    <w:rsid w:val="00204A08"/>
    <w:rsid w:val="00204A9D"/>
    <w:rsid w:val="00205C5F"/>
    <w:rsid w:val="00205C63"/>
    <w:rsid w:val="0020735E"/>
    <w:rsid w:val="00207DBB"/>
    <w:rsid w:val="002141B5"/>
    <w:rsid w:val="00214D20"/>
    <w:rsid w:val="00220DB6"/>
    <w:rsid w:val="00221D9B"/>
    <w:rsid w:val="00222338"/>
    <w:rsid w:val="00223607"/>
    <w:rsid w:val="00223699"/>
    <w:rsid w:val="00224E97"/>
    <w:rsid w:val="0022697A"/>
    <w:rsid w:val="002300BA"/>
    <w:rsid w:val="00232BFA"/>
    <w:rsid w:val="00232D20"/>
    <w:rsid w:val="002332A8"/>
    <w:rsid w:val="002339FD"/>
    <w:rsid w:val="00234CDA"/>
    <w:rsid w:val="00236F1D"/>
    <w:rsid w:val="00237098"/>
    <w:rsid w:val="00237924"/>
    <w:rsid w:val="00240B9E"/>
    <w:rsid w:val="00242944"/>
    <w:rsid w:val="002429A2"/>
    <w:rsid w:val="002437F0"/>
    <w:rsid w:val="00246539"/>
    <w:rsid w:val="002472EA"/>
    <w:rsid w:val="00254DFE"/>
    <w:rsid w:val="00256481"/>
    <w:rsid w:val="00256E6B"/>
    <w:rsid w:val="00256F5F"/>
    <w:rsid w:val="00257898"/>
    <w:rsid w:val="00260AAB"/>
    <w:rsid w:val="00260BB6"/>
    <w:rsid w:val="00264161"/>
    <w:rsid w:val="00265961"/>
    <w:rsid w:val="00265AD5"/>
    <w:rsid w:val="002667A1"/>
    <w:rsid w:val="002676A2"/>
    <w:rsid w:val="00267899"/>
    <w:rsid w:val="0027130F"/>
    <w:rsid w:val="00272546"/>
    <w:rsid w:val="0027384F"/>
    <w:rsid w:val="00275F20"/>
    <w:rsid w:val="0027687C"/>
    <w:rsid w:val="00277F68"/>
    <w:rsid w:val="00286EBE"/>
    <w:rsid w:val="002925A6"/>
    <w:rsid w:val="00294194"/>
    <w:rsid w:val="00294E91"/>
    <w:rsid w:val="002966D4"/>
    <w:rsid w:val="002966FF"/>
    <w:rsid w:val="002A193B"/>
    <w:rsid w:val="002A1A9D"/>
    <w:rsid w:val="002A2384"/>
    <w:rsid w:val="002A31F8"/>
    <w:rsid w:val="002A3853"/>
    <w:rsid w:val="002A4065"/>
    <w:rsid w:val="002A4341"/>
    <w:rsid w:val="002A46B4"/>
    <w:rsid w:val="002A46F7"/>
    <w:rsid w:val="002A6658"/>
    <w:rsid w:val="002A7A77"/>
    <w:rsid w:val="002B1748"/>
    <w:rsid w:val="002B2864"/>
    <w:rsid w:val="002B2D72"/>
    <w:rsid w:val="002B3671"/>
    <w:rsid w:val="002B4A64"/>
    <w:rsid w:val="002B5AC9"/>
    <w:rsid w:val="002B62D2"/>
    <w:rsid w:val="002C26FA"/>
    <w:rsid w:val="002C2FBB"/>
    <w:rsid w:val="002C5D5C"/>
    <w:rsid w:val="002C6E33"/>
    <w:rsid w:val="002D0392"/>
    <w:rsid w:val="002D0586"/>
    <w:rsid w:val="002D0FC2"/>
    <w:rsid w:val="002D417A"/>
    <w:rsid w:val="002D4E74"/>
    <w:rsid w:val="002D7E9B"/>
    <w:rsid w:val="002E1997"/>
    <w:rsid w:val="002E3BA9"/>
    <w:rsid w:val="002E43BB"/>
    <w:rsid w:val="002E4C68"/>
    <w:rsid w:val="002E5B13"/>
    <w:rsid w:val="002E6A22"/>
    <w:rsid w:val="002E731D"/>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41B"/>
    <w:rsid w:val="00321CBD"/>
    <w:rsid w:val="003230D2"/>
    <w:rsid w:val="00323DCB"/>
    <w:rsid w:val="00331E77"/>
    <w:rsid w:val="003331EF"/>
    <w:rsid w:val="00333D09"/>
    <w:rsid w:val="0033421F"/>
    <w:rsid w:val="00336990"/>
    <w:rsid w:val="00337291"/>
    <w:rsid w:val="00340F47"/>
    <w:rsid w:val="00341540"/>
    <w:rsid w:val="00341D93"/>
    <w:rsid w:val="00345175"/>
    <w:rsid w:val="003479BF"/>
    <w:rsid w:val="00347CDE"/>
    <w:rsid w:val="003501A5"/>
    <w:rsid w:val="003509EF"/>
    <w:rsid w:val="00350CBF"/>
    <w:rsid w:val="00351063"/>
    <w:rsid w:val="0035334C"/>
    <w:rsid w:val="0035539E"/>
    <w:rsid w:val="00355A8B"/>
    <w:rsid w:val="00356A82"/>
    <w:rsid w:val="003604FD"/>
    <w:rsid w:val="003620D2"/>
    <w:rsid w:val="003620F6"/>
    <w:rsid w:val="0036323B"/>
    <w:rsid w:val="00364020"/>
    <w:rsid w:val="0036485A"/>
    <w:rsid w:val="00366431"/>
    <w:rsid w:val="0036703C"/>
    <w:rsid w:val="00370873"/>
    <w:rsid w:val="003708EA"/>
    <w:rsid w:val="00372C0B"/>
    <w:rsid w:val="00372CF3"/>
    <w:rsid w:val="003731E7"/>
    <w:rsid w:val="003738BD"/>
    <w:rsid w:val="00373B62"/>
    <w:rsid w:val="00375271"/>
    <w:rsid w:val="003766D4"/>
    <w:rsid w:val="00380F76"/>
    <w:rsid w:val="00382951"/>
    <w:rsid w:val="003859AD"/>
    <w:rsid w:val="00397DC0"/>
    <w:rsid w:val="003A0CCE"/>
    <w:rsid w:val="003A2044"/>
    <w:rsid w:val="003A2686"/>
    <w:rsid w:val="003A3A16"/>
    <w:rsid w:val="003A602A"/>
    <w:rsid w:val="003A6149"/>
    <w:rsid w:val="003A745C"/>
    <w:rsid w:val="003A767A"/>
    <w:rsid w:val="003B065C"/>
    <w:rsid w:val="003B3140"/>
    <w:rsid w:val="003B51E7"/>
    <w:rsid w:val="003B6F6F"/>
    <w:rsid w:val="003C216B"/>
    <w:rsid w:val="003C3956"/>
    <w:rsid w:val="003C4EB6"/>
    <w:rsid w:val="003C7C18"/>
    <w:rsid w:val="003D03BA"/>
    <w:rsid w:val="003D30DB"/>
    <w:rsid w:val="003D47D2"/>
    <w:rsid w:val="003D4C4F"/>
    <w:rsid w:val="003D5448"/>
    <w:rsid w:val="003D5785"/>
    <w:rsid w:val="003D681F"/>
    <w:rsid w:val="003D7FCF"/>
    <w:rsid w:val="003E1E3C"/>
    <w:rsid w:val="003E2B3C"/>
    <w:rsid w:val="003E31C0"/>
    <w:rsid w:val="003E4549"/>
    <w:rsid w:val="003E461F"/>
    <w:rsid w:val="003F1C58"/>
    <w:rsid w:val="003F1E1B"/>
    <w:rsid w:val="003F537D"/>
    <w:rsid w:val="003F66D0"/>
    <w:rsid w:val="00401DBC"/>
    <w:rsid w:val="004047F3"/>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D49"/>
    <w:rsid w:val="004360A1"/>
    <w:rsid w:val="00436B18"/>
    <w:rsid w:val="00440155"/>
    <w:rsid w:val="00440600"/>
    <w:rsid w:val="004408A1"/>
    <w:rsid w:val="00443A4D"/>
    <w:rsid w:val="00445EA3"/>
    <w:rsid w:val="00447391"/>
    <w:rsid w:val="0044771D"/>
    <w:rsid w:val="00447CB1"/>
    <w:rsid w:val="00451281"/>
    <w:rsid w:val="00451493"/>
    <w:rsid w:val="00451B88"/>
    <w:rsid w:val="00451F7E"/>
    <w:rsid w:val="004522BB"/>
    <w:rsid w:val="0045357F"/>
    <w:rsid w:val="004553BD"/>
    <w:rsid w:val="00455600"/>
    <w:rsid w:val="00455EF4"/>
    <w:rsid w:val="004569DB"/>
    <w:rsid w:val="004572BE"/>
    <w:rsid w:val="004576B2"/>
    <w:rsid w:val="00461056"/>
    <w:rsid w:val="0046162A"/>
    <w:rsid w:val="0046163B"/>
    <w:rsid w:val="00465379"/>
    <w:rsid w:val="004656EA"/>
    <w:rsid w:val="00466F2D"/>
    <w:rsid w:val="00470DBD"/>
    <w:rsid w:val="00471BB1"/>
    <w:rsid w:val="0047376D"/>
    <w:rsid w:val="00474265"/>
    <w:rsid w:val="004770B7"/>
    <w:rsid w:val="0048043C"/>
    <w:rsid w:val="004812BA"/>
    <w:rsid w:val="00482511"/>
    <w:rsid w:val="00483D6C"/>
    <w:rsid w:val="00484126"/>
    <w:rsid w:val="0048448A"/>
    <w:rsid w:val="004844BA"/>
    <w:rsid w:val="004852AF"/>
    <w:rsid w:val="00486AE9"/>
    <w:rsid w:val="0048787E"/>
    <w:rsid w:val="004918D7"/>
    <w:rsid w:val="004935D0"/>
    <w:rsid w:val="0049457E"/>
    <w:rsid w:val="004968BD"/>
    <w:rsid w:val="004A0673"/>
    <w:rsid w:val="004A2321"/>
    <w:rsid w:val="004A460A"/>
    <w:rsid w:val="004A4ED2"/>
    <w:rsid w:val="004A4EE1"/>
    <w:rsid w:val="004B1D36"/>
    <w:rsid w:val="004B2340"/>
    <w:rsid w:val="004B235D"/>
    <w:rsid w:val="004B31D7"/>
    <w:rsid w:val="004B6E6E"/>
    <w:rsid w:val="004B712C"/>
    <w:rsid w:val="004C2C0F"/>
    <w:rsid w:val="004C70C9"/>
    <w:rsid w:val="004D1D0A"/>
    <w:rsid w:val="004D4DAF"/>
    <w:rsid w:val="004D55FA"/>
    <w:rsid w:val="004E03C4"/>
    <w:rsid w:val="004E1158"/>
    <w:rsid w:val="004E5585"/>
    <w:rsid w:val="004E6500"/>
    <w:rsid w:val="004E6F49"/>
    <w:rsid w:val="004E73B3"/>
    <w:rsid w:val="004F1B4A"/>
    <w:rsid w:val="004F1E83"/>
    <w:rsid w:val="004F3124"/>
    <w:rsid w:val="004F415D"/>
    <w:rsid w:val="004F7138"/>
    <w:rsid w:val="0050189D"/>
    <w:rsid w:val="00501AAA"/>
    <w:rsid w:val="00501FD0"/>
    <w:rsid w:val="00502160"/>
    <w:rsid w:val="005036FE"/>
    <w:rsid w:val="00503FA7"/>
    <w:rsid w:val="00505175"/>
    <w:rsid w:val="00505DC0"/>
    <w:rsid w:val="005135F3"/>
    <w:rsid w:val="00513D4D"/>
    <w:rsid w:val="00517381"/>
    <w:rsid w:val="00517879"/>
    <w:rsid w:val="00520372"/>
    <w:rsid w:val="0052067F"/>
    <w:rsid w:val="005208A9"/>
    <w:rsid w:val="00520A46"/>
    <w:rsid w:val="00521078"/>
    <w:rsid w:val="005226C5"/>
    <w:rsid w:val="00524192"/>
    <w:rsid w:val="00524C4A"/>
    <w:rsid w:val="00526CE8"/>
    <w:rsid w:val="00527D6B"/>
    <w:rsid w:val="005309EE"/>
    <w:rsid w:val="00533056"/>
    <w:rsid w:val="005350D5"/>
    <w:rsid w:val="00535323"/>
    <w:rsid w:val="005363BA"/>
    <w:rsid w:val="005433FD"/>
    <w:rsid w:val="00545766"/>
    <w:rsid w:val="00545F60"/>
    <w:rsid w:val="00547619"/>
    <w:rsid w:val="00553E61"/>
    <w:rsid w:val="00554D60"/>
    <w:rsid w:val="005556DA"/>
    <w:rsid w:val="00556EEA"/>
    <w:rsid w:val="00557FF9"/>
    <w:rsid w:val="0056029A"/>
    <w:rsid w:val="00560C48"/>
    <w:rsid w:val="00561CE1"/>
    <w:rsid w:val="00563A54"/>
    <w:rsid w:val="0056512A"/>
    <w:rsid w:val="00566CD9"/>
    <w:rsid w:val="00567272"/>
    <w:rsid w:val="005677BF"/>
    <w:rsid w:val="005731A8"/>
    <w:rsid w:val="00574315"/>
    <w:rsid w:val="00575618"/>
    <w:rsid w:val="005800DE"/>
    <w:rsid w:val="0058352B"/>
    <w:rsid w:val="0058405C"/>
    <w:rsid w:val="005845B9"/>
    <w:rsid w:val="00584A49"/>
    <w:rsid w:val="0058559E"/>
    <w:rsid w:val="005855CC"/>
    <w:rsid w:val="0059056A"/>
    <w:rsid w:val="005939E0"/>
    <w:rsid w:val="00596C01"/>
    <w:rsid w:val="005A19B9"/>
    <w:rsid w:val="005A3384"/>
    <w:rsid w:val="005A4C4A"/>
    <w:rsid w:val="005A57BD"/>
    <w:rsid w:val="005B5FF5"/>
    <w:rsid w:val="005B6F38"/>
    <w:rsid w:val="005C00B2"/>
    <w:rsid w:val="005C158F"/>
    <w:rsid w:val="005C3AB6"/>
    <w:rsid w:val="005C3F58"/>
    <w:rsid w:val="005C60A1"/>
    <w:rsid w:val="005C6A1E"/>
    <w:rsid w:val="005C75B4"/>
    <w:rsid w:val="005D0FE9"/>
    <w:rsid w:val="005D12BD"/>
    <w:rsid w:val="005D1B86"/>
    <w:rsid w:val="005D510D"/>
    <w:rsid w:val="005D6E86"/>
    <w:rsid w:val="005E2689"/>
    <w:rsid w:val="005E4979"/>
    <w:rsid w:val="005E4EFB"/>
    <w:rsid w:val="005F0315"/>
    <w:rsid w:val="005F0885"/>
    <w:rsid w:val="005F3D5B"/>
    <w:rsid w:val="005F5A22"/>
    <w:rsid w:val="005F5FD3"/>
    <w:rsid w:val="006001C7"/>
    <w:rsid w:val="00600D4E"/>
    <w:rsid w:val="00601E9D"/>
    <w:rsid w:val="006039EF"/>
    <w:rsid w:val="00604903"/>
    <w:rsid w:val="0060703B"/>
    <w:rsid w:val="006112A4"/>
    <w:rsid w:val="00613E2D"/>
    <w:rsid w:val="00614A10"/>
    <w:rsid w:val="0061562C"/>
    <w:rsid w:val="006159DF"/>
    <w:rsid w:val="00616093"/>
    <w:rsid w:val="0061747D"/>
    <w:rsid w:val="006200DA"/>
    <w:rsid w:val="00620EDF"/>
    <w:rsid w:val="00623244"/>
    <w:rsid w:val="006241C2"/>
    <w:rsid w:val="00624283"/>
    <w:rsid w:val="0062554D"/>
    <w:rsid w:val="00626239"/>
    <w:rsid w:val="006262AB"/>
    <w:rsid w:val="00631410"/>
    <w:rsid w:val="00631570"/>
    <w:rsid w:val="00632BBD"/>
    <w:rsid w:val="00635202"/>
    <w:rsid w:val="0063553C"/>
    <w:rsid w:val="0063558C"/>
    <w:rsid w:val="00640158"/>
    <w:rsid w:val="00640783"/>
    <w:rsid w:val="006408CB"/>
    <w:rsid w:val="0064428E"/>
    <w:rsid w:val="006475BB"/>
    <w:rsid w:val="00650EE5"/>
    <w:rsid w:val="0065359F"/>
    <w:rsid w:val="0065494D"/>
    <w:rsid w:val="00661287"/>
    <w:rsid w:val="00664516"/>
    <w:rsid w:val="00664810"/>
    <w:rsid w:val="0066636D"/>
    <w:rsid w:val="00667D52"/>
    <w:rsid w:val="00671ED0"/>
    <w:rsid w:val="0067343A"/>
    <w:rsid w:val="006744B9"/>
    <w:rsid w:val="00676123"/>
    <w:rsid w:val="0067763F"/>
    <w:rsid w:val="00681437"/>
    <w:rsid w:val="00684485"/>
    <w:rsid w:val="0069445C"/>
    <w:rsid w:val="00694DA8"/>
    <w:rsid w:val="0069534E"/>
    <w:rsid w:val="00696F77"/>
    <w:rsid w:val="006A14AA"/>
    <w:rsid w:val="006A2D02"/>
    <w:rsid w:val="006A5EAA"/>
    <w:rsid w:val="006A64BB"/>
    <w:rsid w:val="006A78E1"/>
    <w:rsid w:val="006B16B0"/>
    <w:rsid w:val="006B1AE7"/>
    <w:rsid w:val="006B26EF"/>
    <w:rsid w:val="006B2E44"/>
    <w:rsid w:val="006B340C"/>
    <w:rsid w:val="006B43BA"/>
    <w:rsid w:val="006B489D"/>
    <w:rsid w:val="006B5810"/>
    <w:rsid w:val="006B6E2C"/>
    <w:rsid w:val="006B73C8"/>
    <w:rsid w:val="006B74DD"/>
    <w:rsid w:val="006B7594"/>
    <w:rsid w:val="006C0BD7"/>
    <w:rsid w:val="006C43AA"/>
    <w:rsid w:val="006C47F9"/>
    <w:rsid w:val="006C4D88"/>
    <w:rsid w:val="006C4FE0"/>
    <w:rsid w:val="006C7108"/>
    <w:rsid w:val="006C776B"/>
    <w:rsid w:val="006D028A"/>
    <w:rsid w:val="006D1405"/>
    <w:rsid w:val="006D37F3"/>
    <w:rsid w:val="006D4B58"/>
    <w:rsid w:val="006D4FCA"/>
    <w:rsid w:val="006D5752"/>
    <w:rsid w:val="006E0191"/>
    <w:rsid w:val="006E0637"/>
    <w:rsid w:val="006E0714"/>
    <w:rsid w:val="006E0C65"/>
    <w:rsid w:val="006E2F40"/>
    <w:rsid w:val="006E4304"/>
    <w:rsid w:val="006E4611"/>
    <w:rsid w:val="006E5948"/>
    <w:rsid w:val="006E64D9"/>
    <w:rsid w:val="006E76F0"/>
    <w:rsid w:val="006F0F81"/>
    <w:rsid w:val="006F172C"/>
    <w:rsid w:val="006F3490"/>
    <w:rsid w:val="006F4354"/>
    <w:rsid w:val="006F773A"/>
    <w:rsid w:val="006F7DB5"/>
    <w:rsid w:val="007020D2"/>
    <w:rsid w:val="00702604"/>
    <w:rsid w:val="00702ED5"/>
    <w:rsid w:val="0070582C"/>
    <w:rsid w:val="00706D5E"/>
    <w:rsid w:val="0071097B"/>
    <w:rsid w:val="00710BFC"/>
    <w:rsid w:val="007112DE"/>
    <w:rsid w:val="00712CD1"/>
    <w:rsid w:val="00712D50"/>
    <w:rsid w:val="007138EE"/>
    <w:rsid w:val="0071448A"/>
    <w:rsid w:val="00715762"/>
    <w:rsid w:val="00715E35"/>
    <w:rsid w:val="00715F17"/>
    <w:rsid w:val="00716CD1"/>
    <w:rsid w:val="0071766C"/>
    <w:rsid w:val="0072028A"/>
    <w:rsid w:val="00720911"/>
    <w:rsid w:val="00722A1A"/>
    <w:rsid w:val="00722C9A"/>
    <w:rsid w:val="007242D7"/>
    <w:rsid w:val="007255E7"/>
    <w:rsid w:val="007257AD"/>
    <w:rsid w:val="00725856"/>
    <w:rsid w:val="00727C29"/>
    <w:rsid w:val="00727CBC"/>
    <w:rsid w:val="00727F7F"/>
    <w:rsid w:val="00730AE0"/>
    <w:rsid w:val="0073469C"/>
    <w:rsid w:val="0073480E"/>
    <w:rsid w:val="00735DE6"/>
    <w:rsid w:val="0073650E"/>
    <w:rsid w:val="0074068B"/>
    <w:rsid w:val="00743A72"/>
    <w:rsid w:val="007448EC"/>
    <w:rsid w:val="00745AB4"/>
    <w:rsid w:val="00745E40"/>
    <w:rsid w:val="007474CF"/>
    <w:rsid w:val="00747532"/>
    <w:rsid w:val="007504BB"/>
    <w:rsid w:val="007531EE"/>
    <w:rsid w:val="007532AD"/>
    <w:rsid w:val="00754541"/>
    <w:rsid w:val="00756D01"/>
    <w:rsid w:val="007618DC"/>
    <w:rsid w:val="007621FC"/>
    <w:rsid w:val="00763670"/>
    <w:rsid w:val="00764968"/>
    <w:rsid w:val="007659B8"/>
    <w:rsid w:val="00765CF1"/>
    <w:rsid w:val="00765D53"/>
    <w:rsid w:val="00765D7D"/>
    <w:rsid w:val="00766497"/>
    <w:rsid w:val="00766D90"/>
    <w:rsid w:val="0077213C"/>
    <w:rsid w:val="0077769D"/>
    <w:rsid w:val="007777E8"/>
    <w:rsid w:val="00777B98"/>
    <w:rsid w:val="00784510"/>
    <w:rsid w:val="007856F6"/>
    <w:rsid w:val="00790530"/>
    <w:rsid w:val="00791186"/>
    <w:rsid w:val="007911C0"/>
    <w:rsid w:val="00791785"/>
    <w:rsid w:val="007920C8"/>
    <w:rsid w:val="00793DC7"/>
    <w:rsid w:val="007950E3"/>
    <w:rsid w:val="007962E1"/>
    <w:rsid w:val="00797C7A"/>
    <w:rsid w:val="007A0C31"/>
    <w:rsid w:val="007A15DD"/>
    <w:rsid w:val="007A2C04"/>
    <w:rsid w:val="007A724D"/>
    <w:rsid w:val="007B16BE"/>
    <w:rsid w:val="007B1D1B"/>
    <w:rsid w:val="007B409F"/>
    <w:rsid w:val="007B43C4"/>
    <w:rsid w:val="007B4E75"/>
    <w:rsid w:val="007B50C0"/>
    <w:rsid w:val="007B7D24"/>
    <w:rsid w:val="007C0132"/>
    <w:rsid w:val="007C024C"/>
    <w:rsid w:val="007C0872"/>
    <w:rsid w:val="007C0AC1"/>
    <w:rsid w:val="007C0C82"/>
    <w:rsid w:val="007C0F0C"/>
    <w:rsid w:val="007C101C"/>
    <w:rsid w:val="007C23FE"/>
    <w:rsid w:val="007C2A85"/>
    <w:rsid w:val="007C673A"/>
    <w:rsid w:val="007D032A"/>
    <w:rsid w:val="007D04D3"/>
    <w:rsid w:val="007D15C4"/>
    <w:rsid w:val="007D64A6"/>
    <w:rsid w:val="007E373A"/>
    <w:rsid w:val="007E4619"/>
    <w:rsid w:val="007E4B5A"/>
    <w:rsid w:val="007F16E5"/>
    <w:rsid w:val="007F291D"/>
    <w:rsid w:val="007F2E42"/>
    <w:rsid w:val="007F4CA5"/>
    <w:rsid w:val="007F5FDB"/>
    <w:rsid w:val="007F70D3"/>
    <w:rsid w:val="007F72D1"/>
    <w:rsid w:val="008001AA"/>
    <w:rsid w:val="00800C76"/>
    <w:rsid w:val="008023CA"/>
    <w:rsid w:val="00802BAF"/>
    <w:rsid w:val="0080321C"/>
    <w:rsid w:val="00804B90"/>
    <w:rsid w:val="00804E53"/>
    <w:rsid w:val="00805570"/>
    <w:rsid w:val="00807D7C"/>
    <w:rsid w:val="008108C4"/>
    <w:rsid w:val="00812074"/>
    <w:rsid w:val="008137B5"/>
    <w:rsid w:val="0081594C"/>
    <w:rsid w:val="008211FE"/>
    <w:rsid w:val="008275C0"/>
    <w:rsid w:val="00830B77"/>
    <w:rsid w:val="008315F4"/>
    <w:rsid w:val="008318C4"/>
    <w:rsid w:val="00832434"/>
    <w:rsid w:val="00832862"/>
    <w:rsid w:val="008337D4"/>
    <w:rsid w:val="00833921"/>
    <w:rsid w:val="00833ED0"/>
    <w:rsid w:val="00834E52"/>
    <w:rsid w:val="00835BDF"/>
    <w:rsid w:val="00836BC1"/>
    <w:rsid w:val="00841CC0"/>
    <w:rsid w:val="0084262F"/>
    <w:rsid w:val="00844CAF"/>
    <w:rsid w:val="0084548D"/>
    <w:rsid w:val="00845F9F"/>
    <w:rsid w:val="00851C05"/>
    <w:rsid w:val="00851E1B"/>
    <w:rsid w:val="008527A2"/>
    <w:rsid w:val="00853129"/>
    <w:rsid w:val="00854694"/>
    <w:rsid w:val="00855B83"/>
    <w:rsid w:val="0085635F"/>
    <w:rsid w:val="008600AA"/>
    <w:rsid w:val="00860373"/>
    <w:rsid w:val="008636BE"/>
    <w:rsid w:val="0086460F"/>
    <w:rsid w:val="0086669D"/>
    <w:rsid w:val="00871DAC"/>
    <w:rsid w:val="00872E99"/>
    <w:rsid w:val="00873EFF"/>
    <w:rsid w:val="008765A2"/>
    <w:rsid w:val="00876A47"/>
    <w:rsid w:val="00876C31"/>
    <w:rsid w:val="00877246"/>
    <w:rsid w:val="0087774C"/>
    <w:rsid w:val="008802B7"/>
    <w:rsid w:val="008803B3"/>
    <w:rsid w:val="00880F0B"/>
    <w:rsid w:val="00881F11"/>
    <w:rsid w:val="0088453A"/>
    <w:rsid w:val="008858A3"/>
    <w:rsid w:val="008872C8"/>
    <w:rsid w:val="00890EAC"/>
    <w:rsid w:val="00891235"/>
    <w:rsid w:val="00891C2D"/>
    <w:rsid w:val="0089209D"/>
    <w:rsid w:val="008933B9"/>
    <w:rsid w:val="0089386F"/>
    <w:rsid w:val="0089455B"/>
    <w:rsid w:val="008A03F6"/>
    <w:rsid w:val="008A3F5E"/>
    <w:rsid w:val="008B0BD7"/>
    <w:rsid w:val="008B1173"/>
    <w:rsid w:val="008B32A1"/>
    <w:rsid w:val="008B4C26"/>
    <w:rsid w:val="008B6CAC"/>
    <w:rsid w:val="008C3860"/>
    <w:rsid w:val="008C4E89"/>
    <w:rsid w:val="008C5972"/>
    <w:rsid w:val="008C7093"/>
    <w:rsid w:val="008C733F"/>
    <w:rsid w:val="008C7629"/>
    <w:rsid w:val="008C7872"/>
    <w:rsid w:val="008D3DDA"/>
    <w:rsid w:val="008D48C2"/>
    <w:rsid w:val="008D4A33"/>
    <w:rsid w:val="008D4E62"/>
    <w:rsid w:val="008D7818"/>
    <w:rsid w:val="008D78DB"/>
    <w:rsid w:val="008E0A04"/>
    <w:rsid w:val="008E3D2F"/>
    <w:rsid w:val="008E3D80"/>
    <w:rsid w:val="008E4003"/>
    <w:rsid w:val="008E5693"/>
    <w:rsid w:val="008E5769"/>
    <w:rsid w:val="008E599E"/>
    <w:rsid w:val="008E775E"/>
    <w:rsid w:val="008E77F2"/>
    <w:rsid w:val="008F0BD0"/>
    <w:rsid w:val="008F6B2F"/>
    <w:rsid w:val="008F77F5"/>
    <w:rsid w:val="0090467E"/>
    <w:rsid w:val="009055D4"/>
    <w:rsid w:val="0090714C"/>
    <w:rsid w:val="00907439"/>
    <w:rsid w:val="00910252"/>
    <w:rsid w:val="00910A79"/>
    <w:rsid w:val="00912FC0"/>
    <w:rsid w:val="00913124"/>
    <w:rsid w:val="009143B4"/>
    <w:rsid w:val="009148D3"/>
    <w:rsid w:val="00915884"/>
    <w:rsid w:val="009176BE"/>
    <w:rsid w:val="00917F19"/>
    <w:rsid w:val="00920630"/>
    <w:rsid w:val="009211B1"/>
    <w:rsid w:val="00931FD0"/>
    <w:rsid w:val="009361C8"/>
    <w:rsid w:val="009367DB"/>
    <w:rsid w:val="00941C44"/>
    <w:rsid w:val="0094234C"/>
    <w:rsid w:val="00945A5D"/>
    <w:rsid w:val="00946016"/>
    <w:rsid w:val="009522E0"/>
    <w:rsid w:val="00952782"/>
    <w:rsid w:val="00952F46"/>
    <w:rsid w:val="00953BCF"/>
    <w:rsid w:val="00954431"/>
    <w:rsid w:val="00963BA7"/>
    <w:rsid w:val="00967194"/>
    <w:rsid w:val="00971B92"/>
    <w:rsid w:val="009726A1"/>
    <w:rsid w:val="00972C68"/>
    <w:rsid w:val="0097555F"/>
    <w:rsid w:val="00976944"/>
    <w:rsid w:val="00976F0D"/>
    <w:rsid w:val="00977AF2"/>
    <w:rsid w:val="00977BFF"/>
    <w:rsid w:val="009808E5"/>
    <w:rsid w:val="00981D4B"/>
    <w:rsid w:val="00981F8A"/>
    <w:rsid w:val="0098367B"/>
    <w:rsid w:val="00984759"/>
    <w:rsid w:val="00992654"/>
    <w:rsid w:val="00992778"/>
    <w:rsid w:val="009936EC"/>
    <w:rsid w:val="00994425"/>
    <w:rsid w:val="00995ADF"/>
    <w:rsid w:val="00995DC4"/>
    <w:rsid w:val="00995F48"/>
    <w:rsid w:val="009974ED"/>
    <w:rsid w:val="00997FAA"/>
    <w:rsid w:val="009A0861"/>
    <w:rsid w:val="009A0D2A"/>
    <w:rsid w:val="009A2BDC"/>
    <w:rsid w:val="009B0186"/>
    <w:rsid w:val="009B2D2B"/>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8A6"/>
    <w:rsid w:val="009D090A"/>
    <w:rsid w:val="009D17B4"/>
    <w:rsid w:val="009D2566"/>
    <w:rsid w:val="009D3648"/>
    <w:rsid w:val="009D514D"/>
    <w:rsid w:val="009D7DA8"/>
    <w:rsid w:val="009E22A1"/>
    <w:rsid w:val="009E2C53"/>
    <w:rsid w:val="009E3A89"/>
    <w:rsid w:val="009E4CB4"/>
    <w:rsid w:val="009E5FE8"/>
    <w:rsid w:val="009E7231"/>
    <w:rsid w:val="009F0E35"/>
    <w:rsid w:val="009F1A54"/>
    <w:rsid w:val="009F3187"/>
    <w:rsid w:val="009F46CF"/>
    <w:rsid w:val="009F782B"/>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48C"/>
    <w:rsid w:val="00A31F1F"/>
    <w:rsid w:val="00A3366E"/>
    <w:rsid w:val="00A34815"/>
    <w:rsid w:val="00A34F5B"/>
    <w:rsid w:val="00A353F0"/>
    <w:rsid w:val="00A36B8F"/>
    <w:rsid w:val="00A37437"/>
    <w:rsid w:val="00A40138"/>
    <w:rsid w:val="00A4059F"/>
    <w:rsid w:val="00A40A2B"/>
    <w:rsid w:val="00A41526"/>
    <w:rsid w:val="00A429A9"/>
    <w:rsid w:val="00A4398C"/>
    <w:rsid w:val="00A45040"/>
    <w:rsid w:val="00A46617"/>
    <w:rsid w:val="00A50164"/>
    <w:rsid w:val="00A5234F"/>
    <w:rsid w:val="00A53CF4"/>
    <w:rsid w:val="00A54D35"/>
    <w:rsid w:val="00A56D29"/>
    <w:rsid w:val="00A57F65"/>
    <w:rsid w:val="00A64951"/>
    <w:rsid w:val="00A662F2"/>
    <w:rsid w:val="00A708AD"/>
    <w:rsid w:val="00A7135C"/>
    <w:rsid w:val="00A71DE1"/>
    <w:rsid w:val="00A73277"/>
    <w:rsid w:val="00A74D83"/>
    <w:rsid w:val="00A76AA1"/>
    <w:rsid w:val="00A7761C"/>
    <w:rsid w:val="00A77BA5"/>
    <w:rsid w:val="00A8193F"/>
    <w:rsid w:val="00A819D7"/>
    <w:rsid w:val="00A81FCB"/>
    <w:rsid w:val="00A82543"/>
    <w:rsid w:val="00A83B75"/>
    <w:rsid w:val="00A84FAE"/>
    <w:rsid w:val="00A856D5"/>
    <w:rsid w:val="00A8585F"/>
    <w:rsid w:val="00A9074E"/>
    <w:rsid w:val="00A91355"/>
    <w:rsid w:val="00A936A7"/>
    <w:rsid w:val="00A973C8"/>
    <w:rsid w:val="00A97EDD"/>
    <w:rsid w:val="00AA1BEA"/>
    <w:rsid w:val="00AA1C1B"/>
    <w:rsid w:val="00AA1CE7"/>
    <w:rsid w:val="00AA44CF"/>
    <w:rsid w:val="00AA4665"/>
    <w:rsid w:val="00AA6BF0"/>
    <w:rsid w:val="00AB07CE"/>
    <w:rsid w:val="00AB11D9"/>
    <w:rsid w:val="00AB1985"/>
    <w:rsid w:val="00AB1B31"/>
    <w:rsid w:val="00AB2355"/>
    <w:rsid w:val="00AB508C"/>
    <w:rsid w:val="00AB6591"/>
    <w:rsid w:val="00AB6A4F"/>
    <w:rsid w:val="00AC1158"/>
    <w:rsid w:val="00AC276E"/>
    <w:rsid w:val="00AC2789"/>
    <w:rsid w:val="00AC29C5"/>
    <w:rsid w:val="00AC3562"/>
    <w:rsid w:val="00AC4C58"/>
    <w:rsid w:val="00AD1EC8"/>
    <w:rsid w:val="00AD2003"/>
    <w:rsid w:val="00AD2F30"/>
    <w:rsid w:val="00AD423F"/>
    <w:rsid w:val="00AD555B"/>
    <w:rsid w:val="00AD58FA"/>
    <w:rsid w:val="00AD5A8A"/>
    <w:rsid w:val="00AD6219"/>
    <w:rsid w:val="00AD6D01"/>
    <w:rsid w:val="00AD6F36"/>
    <w:rsid w:val="00AD76AA"/>
    <w:rsid w:val="00AD7AA3"/>
    <w:rsid w:val="00AD7E8D"/>
    <w:rsid w:val="00AE219B"/>
    <w:rsid w:val="00AE4FB1"/>
    <w:rsid w:val="00AE5006"/>
    <w:rsid w:val="00AE67C2"/>
    <w:rsid w:val="00AE683B"/>
    <w:rsid w:val="00AF09F0"/>
    <w:rsid w:val="00AF17E2"/>
    <w:rsid w:val="00AF2FEF"/>
    <w:rsid w:val="00B00100"/>
    <w:rsid w:val="00B005F9"/>
    <w:rsid w:val="00B01612"/>
    <w:rsid w:val="00B02F0D"/>
    <w:rsid w:val="00B06510"/>
    <w:rsid w:val="00B07209"/>
    <w:rsid w:val="00B14C52"/>
    <w:rsid w:val="00B20853"/>
    <w:rsid w:val="00B233B0"/>
    <w:rsid w:val="00B257F5"/>
    <w:rsid w:val="00B25A78"/>
    <w:rsid w:val="00B3010F"/>
    <w:rsid w:val="00B3015B"/>
    <w:rsid w:val="00B30C9C"/>
    <w:rsid w:val="00B32095"/>
    <w:rsid w:val="00B32A67"/>
    <w:rsid w:val="00B32FC0"/>
    <w:rsid w:val="00B35FF6"/>
    <w:rsid w:val="00B37BE3"/>
    <w:rsid w:val="00B42737"/>
    <w:rsid w:val="00B44218"/>
    <w:rsid w:val="00B446D8"/>
    <w:rsid w:val="00B4490A"/>
    <w:rsid w:val="00B50CA1"/>
    <w:rsid w:val="00B517AC"/>
    <w:rsid w:val="00B548B2"/>
    <w:rsid w:val="00B55477"/>
    <w:rsid w:val="00B6143D"/>
    <w:rsid w:val="00B61F05"/>
    <w:rsid w:val="00B639C7"/>
    <w:rsid w:val="00B645DB"/>
    <w:rsid w:val="00B64AB9"/>
    <w:rsid w:val="00B67294"/>
    <w:rsid w:val="00B71407"/>
    <w:rsid w:val="00B71597"/>
    <w:rsid w:val="00B718DF"/>
    <w:rsid w:val="00B7278A"/>
    <w:rsid w:val="00B75884"/>
    <w:rsid w:val="00B76147"/>
    <w:rsid w:val="00B77AE2"/>
    <w:rsid w:val="00B80D11"/>
    <w:rsid w:val="00B81340"/>
    <w:rsid w:val="00B81C45"/>
    <w:rsid w:val="00B81F1B"/>
    <w:rsid w:val="00B81FF4"/>
    <w:rsid w:val="00B84C8D"/>
    <w:rsid w:val="00B8657A"/>
    <w:rsid w:val="00B900BE"/>
    <w:rsid w:val="00B906C7"/>
    <w:rsid w:val="00B93322"/>
    <w:rsid w:val="00B9395B"/>
    <w:rsid w:val="00B93A54"/>
    <w:rsid w:val="00B94A2F"/>
    <w:rsid w:val="00BA01F0"/>
    <w:rsid w:val="00BA1A15"/>
    <w:rsid w:val="00BA3D3E"/>
    <w:rsid w:val="00BA4AC3"/>
    <w:rsid w:val="00BA5504"/>
    <w:rsid w:val="00BB025A"/>
    <w:rsid w:val="00BB2D14"/>
    <w:rsid w:val="00BB3313"/>
    <w:rsid w:val="00BB38A4"/>
    <w:rsid w:val="00BB4866"/>
    <w:rsid w:val="00BB4F5A"/>
    <w:rsid w:val="00BB6C0A"/>
    <w:rsid w:val="00BB7A5A"/>
    <w:rsid w:val="00BC1C2B"/>
    <w:rsid w:val="00BC34AC"/>
    <w:rsid w:val="00BC3CD9"/>
    <w:rsid w:val="00BC5551"/>
    <w:rsid w:val="00BC57C4"/>
    <w:rsid w:val="00BC6504"/>
    <w:rsid w:val="00BD0AE6"/>
    <w:rsid w:val="00BD107A"/>
    <w:rsid w:val="00BD3806"/>
    <w:rsid w:val="00BD4D31"/>
    <w:rsid w:val="00BD6379"/>
    <w:rsid w:val="00BD7376"/>
    <w:rsid w:val="00BE040B"/>
    <w:rsid w:val="00BE041A"/>
    <w:rsid w:val="00BE0AAD"/>
    <w:rsid w:val="00BE14D3"/>
    <w:rsid w:val="00BE2F52"/>
    <w:rsid w:val="00BE7CA4"/>
    <w:rsid w:val="00BF024D"/>
    <w:rsid w:val="00BF0BFE"/>
    <w:rsid w:val="00BF1D7F"/>
    <w:rsid w:val="00BF30E6"/>
    <w:rsid w:val="00BF6362"/>
    <w:rsid w:val="00C01312"/>
    <w:rsid w:val="00C0151D"/>
    <w:rsid w:val="00C03893"/>
    <w:rsid w:val="00C042FF"/>
    <w:rsid w:val="00C046C4"/>
    <w:rsid w:val="00C0608A"/>
    <w:rsid w:val="00C06278"/>
    <w:rsid w:val="00C074FC"/>
    <w:rsid w:val="00C07BE0"/>
    <w:rsid w:val="00C13C00"/>
    <w:rsid w:val="00C14886"/>
    <w:rsid w:val="00C1494C"/>
    <w:rsid w:val="00C151E4"/>
    <w:rsid w:val="00C16228"/>
    <w:rsid w:val="00C1674C"/>
    <w:rsid w:val="00C1682A"/>
    <w:rsid w:val="00C20797"/>
    <w:rsid w:val="00C2397D"/>
    <w:rsid w:val="00C277CD"/>
    <w:rsid w:val="00C33C0B"/>
    <w:rsid w:val="00C34709"/>
    <w:rsid w:val="00C34C2F"/>
    <w:rsid w:val="00C34F5D"/>
    <w:rsid w:val="00C35C88"/>
    <w:rsid w:val="00C3623C"/>
    <w:rsid w:val="00C36AC4"/>
    <w:rsid w:val="00C36DBB"/>
    <w:rsid w:val="00C36F53"/>
    <w:rsid w:val="00C372FC"/>
    <w:rsid w:val="00C47655"/>
    <w:rsid w:val="00C50138"/>
    <w:rsid w:val="00C5066C"/>
    <w:rsid w:val="00C50675"/>
    <w:rsid w:val="00C525F7"/>
    <w:rsid w:val="00C53A2D"/>
    <w:rsid w:val="00C54662"/>
    <w:rsid w:val="00C54966"/>
    <w:rsid w:val="00C54CD5"/>
    <w:rsid w:val="00C54F4A"/>
    <w:rsid w:val="00C56A83"/>
    <w:rsid w:val="00C5763D"/>
    <w:rsid w:val="00C57C21"/>
    <w:rsid w:val="00C57D10"/>
    <w:rsid w:val="00C608CF"/>
    <w:rsid w:val="00C615A0"/>
    <w:rsid w:val="00C63054"/>
    <w:rsid w:val="00C63189"/>
    <w:rsid w:val="00C64417"/>
    <w:rsid w:val="00C6495E"/>
    <w:rsid w:val="00C64E5A"/>
    <w:rsid w:val="00C65546"/>
    <w:rsid w:val="00C663EB"/>
    <w:rsid w:val="00C66819"/>
    <w:rsid w:val="00C70783"/>
    <w:rsid w:val="00C70878"/>
    <w:rsid w:val="00C71BE6"/>
    <w:rsid w:val="00C72BF7"/>
    <w:rsid w:val="00C73CC8"/>
    <w:rsid w:val="00C75C8C"/>
    <w:rsid w:val="00C8010E"/>
    <w:rsid w:val="00C801CC"/>
    <w:rsid w:val="00C80527"/>
    <w:rsid w:val="00C80B58"/>
    <w:rsid w:val="00C80EE4"/>
    <w:rsid w:val="00C84649"/>
    <w:rsid w:val="00C87E4F"/>
    <w:rsid w:val="00C94C68"/>
    <w:rsid w:val="00C95177"/>
    <w:rsid w:val="00C96114"/>
    <w:rsid w:val="00CA2A4F"/>
    <w:rsid w:val="00CA3BC5"/>
    <w:rsid w:val="00CA7957"/>
    <w:rsid w:val="00CB0210"/>
    <w:rsid w:val="00CB024C"/>
    <w:rsid w:val="00CB07C6"/>
    <w:rsid w:val="00CB1AE0"/>
    <w:rsid w:val="00CB1B22"/>
    <w:rsid w:val="00CB2D0A"/>
    <w:rsid w:val="00CB397A"/>
    <w:rsid w:val="00CB45A3"/>
    <w:rsid w:val="00CB5D32"/>
    <w:rsid w:val="00CB7355"/>
    <w:rsid w:val="00CC1942"/>
    <w:rsid w:val="00CC3319"/>
    <w:rsid w:val="00CC78F9"/>
    <w:rsid w:val="00CD1255"/>
    <w:rsid w:val="00CD37E7"/>
    <w:rsid w:val="00CE0E32"/>
    <w:rsid w:val="00CE253A"/>
    <w:rsid w:val="00CE32B3"/>
    <w:rsid w:val="00CE3541"/>
    <w:rsid w:val="00CE52E5"/>
    <w:rsid w:val="00CE715D"/>
    <w:rsid w:val="00CF19D6"/>
    <w:rsid w:val="00CF2F02"/>
    <w:rsid w:val="00CF49AB"/>
    <w:rsid w:val="00CF6E2F"/>
    <w:rsid w:val="00CF7272"/>
    <w:rsid w:val="00CF7BAF"/>
    <w:rsid w:val="00D00C67"/>
    <w:rsid w:val="00D04133"/>
    <w:rsid w:val="00D04FFD"/>
    <w:rsid w:val="00D0598C"/>
    <w:rsid w:val="00D067F8"/>
    <w:rsid w:val="00D10CD2"/>
    <w:rsid w:val="00D1228C"/>
    <w:rsid w:val="00D157F3"/>
    <w:rsid w:val="00D15C69"/>
    <w:rsid w:val="00D15E24"/>
    <w:rsid w:val="00D16F7F"/>
    <w:rsid w:val="00D2120F"/>
    <w:rsid w:val="00D219DD"/>
    <w:rsid w:val="00D21C5B"/>
    <w:rsid w:val="00D2346B"/>
    <w:rsid w:val="00D24616"/>
    <w:rsid w:val="00D24AAE"/>
    <w:rsid w:val="00D2670F"/>
    <w:rsid w:val="00D30F3B"/>
    <w:rsid w:val="00D325C8"/>
    <w:rsid w:val="00D349DF"/>
    <w:rsid w:val="00D34CA5"/>
    <w:rsid w:val="00D36099"/>
    <w:rsid w:val="00D37D7F"/>
    <w:rsid w:val="00D407E8"/>
    <w:rsid w:val="00D40B1C"/>
    <w:rsid w:val="00D418FC"/>
    <w:rsid w:val="00D438F8"/>
    <w:rsid w:val="00D459AF"/>
    <w:rsid w:val="00D45A59"/>
    <w:rsid w:val="00D47E64"/>
    <w:rsid w:val="00D533BC"/>
    <w:rsid w:val="00D53DB3"/>
    <w:rsid w:val="00D53F3C"/>
    <w:rsid w:val="00D54855"/>
    <w:rsid w:val="00D5696A"/>
    <w:rsid w:val="00D56A25"/>
    <w:rsid w:val="00D629BB"/>
    <w:rsid w:val="00D62F93"/>
    <w:rsid w:val="00D63216"/>
    <w:rsid w:val="00D63B9D"/>
    <w:rsid w:val="00D66B7D"/>
    <w:rsid w:val="00D670D4"/>
    <w:rsid w:val="00D67394"/>
    <w:rsid w:val="00D7341B"/>
    <w:rsid w:val="00D753B9"/>
    <w:rsid w:val="00D80043"/>
    <w:rsid w:val="00D80F21"/>
    <w:rsid w:val="00D82921"/>
    <w:rsid w:val="00D86F78"/>
    <w:rsid w:val="00D87A5E"/>
    <w:rsid w:val="00D92F39"/>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79C7"/>
    <w:rsid w:val="00DD10B4"/>
    <w:rsid w:val="00DD28CD"/>
    <w:rsid w:val="00DD3E50"/>
    <w:rsid w:val="00DD5DFB"/>
    <w:rsid w:val="00DE2885"/>
    <w:rsid w:val="00DE2C2F"/>
    <w:rsid w:val="00DE37B9"/>
    <w:rsid w:val="00DE4043"/>
    <w:rsid w:val="00DE452A"/>
    <w:rsid w:val="00DE572F"/>
    <w:rsid w:val="00DF07BE"/>
    <w:rsid w:val="00DF1399"/>
    <w:rsid w:val="00DF2506"/>
    <w:rsid w:val="00DF27A8"/>
    <w:rsid w:val="00DF2DC0"/>
    <w:rsid w:val="00DF3855"/>
    <w:rsid w:val="00DF390D"/>
    <w:rsid w:val="00DF40DD"/>
    <w:rsid w:val="00DF475D"/>
    <w:rsid w:val="00DF57D6"/>
    <w:rsid w:val="00DF5AA1"/>
    <w:rsid w:val="00DF6AF4"/>
    <w:rsid w:val="00DF7286"/>
    <w:rsid w:val="00E01CC6"/>
    <w:rsid w:val="00E032FC"/>
    <w:rsid w:val="00E04F89"/>
    <w:rsid w:val="00E072E0"/>
    <w:rsid w:val="00E07B45"/>
    <w:rsid w:val="00E10096"/>
    <w:rsid w:val="00E1055D"/>
    <w:rsid w:val="00E10DEE"/>
    <w:rsid w:val="00E137F5"/>
    <w:rsid w:val="00E152D2"/>
    <w:rsid w:val="00E15D6D"/>
    <w:rsid w:val="00E16049"/>
    <w:rsid w:val="00E16206"/>
    <w:rsid w:val="00E16FB7"/>
    <w:rsid w:val="00E2421F"/>
    <w:rsid w:val="00E255B3"/>
    <w:rsid w:val="00E26485"/>
    <w:rsid w:val="00E26671"/>
    <w:rsid w:val="00E27654"/>
    <w:rsid w:val="00E27B61"/>
    <w:rsid w:val="00E27C25"/>
    <w:rsid w:val="00E367A8"/>
    <w:rsid w:val="00E36C95"/>
    <w:rsid w:val="00E4039F"/>
    <w:rsid w:val="00E40EAB"/>
    <w:rsid w:val="00E41949"/>
    <w:rsid w:val="00E4252A"/>
    <w:rsid w:val="00E4253D"/>
    <w:rsid w:val="00E4266C"/>
    <w:rsid w:val="00E449B8"/>
    <w:rsid w:val="00E45175"/>
    <w:rsid w:val="00E4565D"/>
    <w:rsid w:val="00E462FE"/>
    <w:rsid w:val="00E4651B"/>
    <w:rsid w:val="00E511DF"/>
    <w:rsid w:val="00E565AC"/>
    <w:rsid w:val="00E60EB5"/>
    <w:rsid w:val="00E702F9"/>
    <w:rsid w:val="00E73049"/>
    <w:rsid w:val="00E75884"/>
    <w:rsid w:val="00E77866"/>
    <w:rsid w:val="00E77EAE"/>
    <w:rsid w:val="00E80A5C"/>
    <w:rsid w:val="00E81C46"/>
    <w:rsid w:val="00E82841"/>
    <w:rsid w:val="00E8467E"/>
    <w:rsid w:val="00E859CE"/>
    <w:rsid w:val="00E878C5"/>
    <w:rsid w:val="00E90436"/>
    <w:rsid w:val="00E90B3B"/>
    <w:rsid w:val="00E93BD8"/>
    <w:rsid w:val="00E96B88"/>
    <w:rsid w:val="00E96CB7"/>
    <w:rsid w:val="00E9738F"/>
    <w:rsid w:val="00EA0DAB"/>
    <w:rsid w:val="00EA1FDB"/>
    <w:rsid w:val="00EA2F59"/>
    <w:rsid w:val="00EA4D32"/>
    <w:rsid w:val="00EA4E24"/>
    <w:rsid w:val="00EB398B"/>
    <w:rsid w:val="00EB3D32"/>
    <w:rsid w:val="00EB4F91"/>
    <w:rsid w:val="00EB5A76"/>
    <w:rsid w:val="00EC1982"/>
    <w:rsid w:val="00EC5159"/>
    <w:rsid w:val="00EC519D"/>
    <w:rsid w:val="00EC5D3B"/>
    <w:rsid w:val="00ED25E2"/>
    <w:rsid w:val="00ED45F2"/>
    <w:rsid w:val="00ED4BC8"/>
    <w:rsid w:val="00EE0F09"/>
    <w:rsid w:val="00EE10C1"/>
    <w:rsid w:val="00EE5C88"/>
    <w:rsid w:val="00EE5D13"/>
    <w:rsid w:val="00EF1FCC"/>
    <w:rsid w:val="00EF352E"/>
    <w:rsid w:val="00EF42F5"/>
    <w:rsid w:val="00EF4E4E"/>
    <w:rsid w:val="00EF62A9"/>
    <w:rsid w:val="00F002E6"/>
    <w:rsid w:val="00F0142A"/>
    <w:rsid w:val="00F01DD1"/>
    <w:rsid w:val="00F02112"/>
    <w:rsid w:val="00F042CA"/>
    <w:rsid w:val="00F0448F"/>
    <w:rsid w:val="00F045F5"/>
    <w:rsid w:val="00F05F6C"/>
    <w:rsid w:val="00F0658B"/>
    <w:rsid w:val="00F06CC6"/>
    <w:rsid w:val="00F06E98"/>
    <w:rsid w:val="00F1084C"/>
    <w:rsid w:val="00F1112A"/>
    <w:rsid w:val="00F168DB"/>
    <w:rsid w:val="00F176AD"/>
    <w:rsid w:val="00F21250"/>
    <w:rsid w:val="00F22BD8"/>
    <w:rsid w:val="00F2572E"/>
    <w:rsid w:val="00F31962"/>
    <w:rsid w:val="00F31D6A"/>
    <w:rsid w:val="00F32722"/>
    <w:rsid w:val="00F3339B"/>
    <w:rsid w:val="00F33B4F"/>
    <w:rsid w:val="00F3432A"/>
    <w:rsid w:val="00F36DC3"/>
    <w:rsid w:val="00F371C7"/>
    <w:rsid w:val="00F3756D"/>
    <w:rsid w:val="00F37B13"/>
    <w:rsid w:val="00F37C96"/>
    <w:rsid w:val="00F37E73"/>
    <w:rsid w:val="00F37F83"/>
    <w:rsid w:val="00F41F61"/>
    <w:rsid w:val="00F441A0"/>
    <w:rsid w:val="00F46758"/>
    <w:rsid w:val="00F505B1"/>
    <w:rsid w:val="00F51C0A"/>
    <w:rsid w:val="00F52365"/>
    <w:rsid w:val="00F525BB"/>
    <w:rsid w:val="00F525C5"/>
    <w:rsid w:val="00F52E4F"/>
    <w:rsid w:val="00F546FA"/>
    <w:rsid w:val="00F548D5"/>
    <w:rsid w:val="00F54D2E"/>
    <w:rsid w:val="00F573D9"/>
    <w:rsid w:val="00F6057E"/>
    <w:rsid w:val="00F60637"/>
    <w:rsid w:val="00F6075C"/>
    <w:rsid w:val="00F615C3"/>
    <w:rsid w:val="00F61AE6"/>
    <w:rsid w:val="00F61CC1"/>
    <w:rsid w:val="00F62845"/>
    <w:rsid w:val="00F62A10"/>
    <w:rsid w:val="00F63EE1"/>
    <w:rsid w:val="00F64A84"/>
    <w:rsid w:val="00F64B58"/>
    <w:rsid w:val="00F6555A"/>
    <w:rsid w:val="00F66D5F"/>
    <w:rsid w:val="00F67172"/>
    <w:rsid w:val="00F7025C"/>
    <w:rsid w:val="00F72B7A"/>
    <w:rsid w:val="00F738C3"/>
    <w:rsid w:val="00F773FE"/>
    <w:rsid w:val="00F80298"/>
    <w:rsid w:val="00F81740"/>
    <w:rsid w:val="00F82BA6"/>
    <w:rsid w:val="00F83BEC"/>
    <w:rsid w:val="00F8663D"/>
    <w:rsid w:val="00F866D0"/>
    <w:rsid w:val="00F91368"/>
    <w:rsid w:val="00F95DB1"/>
    <w:rsid w:val="00F966F5"/>
    <w:rsid w:val="00F96CA8"/>
    <w:rsid w:val="00F97F74"/>
    <w:rsid w:val="00FA00EF"/>
    <w:rsid w:val="00FA43DA"/>
    <w:rsid w:val="00FA5315"/>
    <w:rsid w:val="00FA761F"/>
    <w:rsid w:val="00FB03D2"/>
    <w:rsid w:val="00FB1D2D"/>
    <w:rsid w:val="00FB3119"/>
    <w:rsid w:val="00FB3C83"/>
    <w:rsid w:val="00FB4315"/>
    <w:rsid w:val="00FB4345"/>
    <w:rsid w:val="00FB5B8A"/>
    <w:rsid w:val="00FC00DB"/>
    <w:rsid w:val="00FC3093"/>
    <w:rsid w:val="00FC30AD"/>
    <w:rsid w:val="00FC327D"/>
    <w:rsid w:val="00FC4335"/>
    <w:rsid w:val="00FC456F"/>
    <w:rsid w:val="00FC46A7"/>
    <w:rsid w:val="00FC4E54"/>
    <w:rsid w:val="00FC5D30"/>
    <w:rsid w:val="00FC6D7F"/>
    <w:rsid w:val="00FC71FD"/>
    <w:rsid w:val="00FC7394"/>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3E85"/>
    <w:rsid w:val="00FF3F8F"/>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26A6F4"/>
  <w15:docId w15:val="{135AB2F4-7DA7-4A7A-9019-5F55CC48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490559626">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888570321">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29845981">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ecans@tpga.org"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w-ree@tamu.edu" TargetMode="External"/><Relationship Id="rId17" Type="http://schemas.openxmlformats.org/officeDocument/2006/relationships/image" Target="media/image3.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texasinsects.org/tree-crops.ht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ree@tamu.edu" TargetMode="External"/><Relationship Id="rId24" Type="http://schemas.openxmlformats.org/officeDocument/2006/relationships/hyperlink" Target="mailto:OPGAtreasure@gmail.com" TargetMode="External"/><Relationship Id="rId5" Type="http://schemas.openxmlformats.org/officeDocument/2006/relationships/webSettings" Target="webSettings.xml"/><Relationship Id="rId15" Type="http://schemas.openxmlformats.org/officeDocument/2006/relationships/hyperlink" Target="https://www.facebook.com/PecanSouth" TargetMode="External"/><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tpga.org"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6FE66-3B8A-4D6B-BB50-12C7C429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5104</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Ree Jr, William O</dc:creator>
  <cp:lastModifiedBy>Ree Jr, William O</cp:lastModifiedBy>
  <cp:revision>18</cp:revision>
  <cp:lastPrinted>2016-03-31T20:38:00Z</cp:lastPrinted>
  <dcterms:created xsi:type="dcterms:W3CDTF">2019-04-22T20:43:00Z</dcterms:created>
  <dcterms:modified xsi:type="dcterms:W3CDTF">2019-04-29T15:09:00Z</dcterms:modified>
</cp:coreProperties>
</file>