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BF" w:rsidRDefault="001801BF" w:rsidP="001801BF">
      <w:pPr>
        <w:jc w:val="center"/>
      </w:pPr>
      <w:r>
        <w:rPr>
          <w:noProof/>
        </w:rPr>
        <w:drawing>
          <wp:inline distT="0" distB="0" distL="0" distR="0">
            <wp:extent cx="2657475" cy="1238250"/>
            <wp:effectExtent l="0" t="0" r="9525" b="0"/>
            <wp:docPr id="1" name="Picture 1" descr="C:\Users\Agent\Desktop\TAMAgEX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t\Desktop\TAMAgEX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BF" w:rsidRPr="001801BF" w:rsidRDefault="00304EE7" w:rsidP="001801BF">
      <w:pPr>
        <w:jc w:val="center"/>
        <w:rPr>
          <w:b/>
          <w:sz w:val="28"/>
          <w:szCs w:val="28"/>
        </w:rPr>
      </w:pPr>
      <w:r w:rsidRPr="001801BF">
        <w:rPr>
          <w:b/>
          <w:sz w:val="28"/>
          <w:szCs w:val="28"/>
        </w:rPr>
        <w:t>Veterinary</w:t>
      </w:r>
      <w:r w:rsidR="001801BF" w:rsidRPr="001801BF">
        <w:rPr>
          <w:b/>
          <w:sz w:val="28"/>
          <w:szCs w:val="28"/>
        </w:rPr>
        <w:t xml:space="preserve"> Feed D</w:t>
      </w:r>
      <w:r w:rsidRPr="001801BF">
        <w:rPr>
          <w:b/>
          <w:sz w:val="28"/>
          <w:szCs w:val="28"/>
        </w:rPr>
        <w:t>irective</w:t>
      </w:r>
      <w:r w:rsidR="001801BF" w:rsidRPr="001801BF">
        <w:rPr>
          <w:b/>
          <w:sz w:val="28"/>
          <w:szCs w:val="28"/>
        </w:rPr>
        <w:t xml:space="preserve"> </w:t>
      </w:r>
      <w:r w:rsidR="004407B4">
        <w:rPr>
          <w:b/>
          <w:sz w:val="28"/>
          <w:szCs w:val="28"/>
        </w:rPr>
        <w:t>I</w:t>
      </w:r>
      <w:r w:rsidR="001801BF" w:rsidRPr="001801BF">
        <w:rPr>
          <w:b/>
          <w:sz w:val="28"/>
          <w:szCs w:val="28"/>
        </w:rPr>
        <w:t>nformation for 2017</w:t>
      </w:r>
    </w:p>
    <w:p w:rsidR="00304EE7" w:rsidRDefault="00304EE7">
      <w:r>
        <w:t xml:space="preserve">On </w:t>
      </w:r>
      <w:r w:rsidR="001801BF">
        <w:t>January</w:t>
      </w:r>
      <w:r>
        <w:t xml:space="preserve"> 1, 2017 livestock producers will no longer be able to purchase feeds over the counter that contain </w:t>
      </w:r>
      <w:r w:rsidR="001801BF">
        <w:t xml:space="preserve">antimicrobials deemed with importance </w:t>
      </w:r>
      <w:r>
        <w:t>for human health. Instead, to buy and use feeds containing those microbial</w:t>
      </w:r>
      <w:r w:rsidR="001801BF">
        <w:t xml:space="preserve"> products,</w:t>
      </w:r>
      <w:r>
        <w:t xml:space="preserve"> livestock producers must be authorized by a licensed veterinarian who is operating under the Food and Drug Administration’s revised Veterinary Feed Directive or VFD rule.</w:t>
      </w:r>
    </w:p>
    <w:p w:rsidR="00304EE7" w:rsidRDefault="00304EE7">
      <w:r>
        <w:t>This VFD rule has been in effect in the past 20 years but it affected a small number of producers and just a few microbial</w:t>
      </w:r>
      <w:r w:rsidR="001801BF">
        <w:t xml:space="preserve"> products on the market</w:t>
      </w:r>
      <w:r>
        <w:t>. As of January 1, changes to the rule will mean that it will impact most livestock producers and apply to many</w:t>
      </w:r>
      <w:r w:rsidR="001801BF">
        <w:t xml:space="preserve"> di</w:t>
      </w:r>
      <w:bookmarkStart w:id="0" w:name="_GoBack"/>
      <w:bookmarkEnd w:id="0"/>
      <w:r w:rsidR="001801BF">
        <w:t xml:space="preserve">fferent types of microbial products. </w:t>
      </w:r>
      <w:r>
        <w:t xml:space="preserve">The antimicrobials will be covered by the VFD </w:t>
      </w:r>
      <w:r w:rsidR="009602A6">
        <w:t xml:space="preserve">because they are </w:t>
      </w:r>
      <w:r w:rsidR="001801BF">
        <w:t>important for</w:t>
      </w:r>
      <w:r w:rsidR="009602A6">
        <w:t xml:space="preserve"> human health.</w:t>
      </w:r>
    </w:p>
    <w:p w:rsidR="009602A6" w:rsidRDefault="009602A6">
      <w:r>
        <w:t>Al</w:t>
      </w:r>
      <w:r w:rsidR="00004B4D">
        <w:t xml:space="preserve">so after January 1, 2017 livestock drug product </w:t>
      </w:r>
      <w:r>
        <w:t>sponsors will have removed the claims of growth promotion</w:t>
      </w:r>
      <w:r w:rsidR="00004B4D">
        <w:t>,</w:t>
      </w:r>
      <w:r>
        <w:t xml:space="preserve"> and feed </w:t>
      </w:r>
      <w:r w:rsidR="001801BF">
        <w:t>efficiency from</w:t>
      </w:r>
      <w:r>
        <w:t xml:space="preserve"> the labels of medically </w:t>
      </w:r>
      <w:r w:rsidR="001801BF">
        <w:t>important microbial</w:t>
      </w:r>
      <w:r w:rsidR="00004B4D">
        <w:t xml:space="preserve"> products</w:t>
      </w:r>
      <w:r>
        <w:t>. In cooperation with CVM,</w:t>
      </w:r>
      <w:r w:rsidR="00004B4D">
        <w:t xml:space="preserve"> they are</w:t>
      </w:r>
      <w:r>
        <w:t xml:space="preserve"> currently changing labels for their products at this present time.</w:t>
      </w:r>
    </w:p>
    <w:p w:rsidR="009602A6" w:rsidRDefault="009602A6">
      <w:r>
        <w:t xml:space="preserve">In order to purchase a </w:t>
      </w:r>
      <w:r w:rsidR="001801BF">
        <w:t>VFD a</w:t>
      </w:r>
      <w:r>
        <w:t xml:space="preserve"> livestock producer must have a VFD order issued by a </w:t>
      </w:r>
      <w:r w:rsidR="001801BF">
        <w:t>licensed</w:t>
      </w:r>
      <w:r>
        <w:t xml:space="preserve"> </w:t>
      </w:r>
      <w:r w:rsidR="001801BF">
        <w:t>veterinarian</w:t>
      </w:r>
      <w:r>
        <w:t xml:space="preserve">, operating under a </w:t>
      </w:r>
      <w:r w:rsidR="001801BF">
        <w:t>veterinarian</w:t>
      </w:r>
      <w:r>
        <w:t xml:space="preserve"> client patient relationship to use a feed </w:t>
      </w:r>
      <w:r w:rsidR="00004B4D">
        <w:t>with medically important antimicrobial products</w:t>
      </w:r>
      <w:r>
        <w:t xml:space="preserve">. The feed distributor that the producer works with must receive the order before </w:t>
      </w:r>
      <w:r w:rsidR="001801BF">
        <w:t>releasing the</w:t>
      </w:r>
      <w:r>
        <w:t xml:space="preserve"> VFD feed to the </w:t>
      </w:r>
      <w:r w:rsidR="00004B4D">
        <w:t>livestock</w:t>
      </w:r>
      <w:r>
        <w:t xml:space="preserve"> producer. The </w:t>
      </w:r>
      <w:r w:rsidR="001801BF">
        <w:t>veterinarian for instance gives</w:t>
      </w:r>
      <w:r>
        <w:t xml:space="preserve"> the </w:t>
      </w:r>
      <w:r w:rsidR="001801BF">
        <w:t xml:space="preserve">livestock </w:t>
      </w:r>
      <w:r>
        <w:t xml:space="preserve">producer a second copy of the </w:t>
      </w:r>
      <w:r w:rsidR="00004B4D">
        <w:t xml:space="preserve">feed </w:t>
      </w:r>
      <w:r>
        <w:t>order</w:t>
      </w:r>
      <w:r w:rsidR="00004B4D">
        <w:t xml:space="preserve"> containing the antimicrobials</w:t>
      </w:r>
      <w:r>
        <w:t xml:space="preserve">. This is </w:t>
      </w:r>
      <w:r w:rsidR="00004B4D">
        <w:t>just</w:t>
      </w:r>
      <w:r w:rsidR="001801BF">
        <w:t xml:space="preserve"> </w:t>
      </w:r>
      <w:r>
        <w:t>one copy for the producer to provide to the feed distributor, or the veterinarian could actually just give the order directly to the feed distributor.</w:t>
      </w:r>
    </w:p>
    <w:p w:rsidR="009602A6" w:rsidRDefault="009602A6">
      <w:r>
        <w:t xml:space="preserve">Finally the livestock producer must use the VFD feeds only in accordance with the VFD order. In other words the </w:t>
      </w:r>
      <w:r w:rsidR="00004B4D">
        <w:t xml:space="preserve">livestock </w:t>
      </w:r>
      <w:r>
        <w:t>producer can feed only during the time period specified by that feed order</w:t>
      </w:r>
      <w:r w:rsidR="00004B4D">
        <w:t>ed</w:t>
      </w:r>
      <w:r>
        <w:t xml:space="preserve">. Feeding livestock besides those livestock indicated by the VFD </w:t>
      </w:r>
      <w:r w:rsidR="001801BF">
        <w:t>order or</w:t>
      </w:r>
      <w:r>
        <w:t xml:space="preserve"> feeding them beyond the expiration date of the VFD order is </w:t>
      </w:r>
      <w:r w:rsidR="001801BF">
        <w:t>considered “</w:t>
      </w:r>
      <w:r>
        <w:t>extra label ‘’ use of feed. This is illegal</w:t>
      </w:r>
      <w:r w:rsidR="001801BF">
        <w:t xml:space="preserve"> use of a VFD. If the order for the present VFD itself expires and continued treatment is deemed necessary. The</w:t>
      </w:r>
      <w:r w:rsidR="00004B4D">
        <w:t>n</w:t>
      </w:r>
      <w:r w:rsidR="001801BF">
        <w:t xml:space="preserve"> </w:t>
      </w:r>
      <w:r w:rsidR="00004B4D">
        <w:t xml:space="preserve">the </w:t>
      </w:r>
      <w:r w:rsidR="001801BF">
        <w:t>livestock producer must receive a new VFD order from his or her veterinarian.</w:t>
      </w:r>
    </w:p>
    <w:p w:rsidR="001801BF" w:rsidRDefault="001801BF" w:rsidP="00DA7503">
      <w:r>
        <w:t>If there are any questions about this new law please contact your Jim Hogg County AgriLife Extension Office.</w:t>
      </w:r>
      <w:r w:rsidR="00DA7503">
        <w:t xml:space="preserve"> </w:t>
      </w:r>
    </w:p>
    <w:p w:rsidR="00DA7503" w:rsidRPr="00CE6C86" w:rsidRDefault="00DA7503" w:rsidP="00DA7503">
      <w:pPr>
        <w:rPr>
          <w:b/>
          <w:sz w:val="28"/>
          <w:szCs w:val="28"/>
        </w:rPr>
      </w:pPr>
      <w:r w:rsidRPr="00CE6C86">
        <w:rPr>
          <w:b/>
          <w:sz w:val="28"/>
          <w:szCs w:val="28"/>
        </w:rPr>
        <w:t>Matthew Dudley- Agriculture and Natural Resource County Extension Agent</w:t>
      </w:r>
    </w:p>
    <w:sectPr w:rsidR="00DA7503" w:rsidRPr="00CE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E7"/>
    <w:rsid w:val="00004B4D"/>
    <w:rsid w:val="001801BF"/>
    <w:rsid w:val="00304EE7"/>
    <w:rsid w:val="004407B4"/>
    <w:rsid w:val="00882FF0"/>
    <w:rsid w:val="009602A6"/>
    <w:rsid w:val="00CE6C86"/>
    <w:rsid w:val="00D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7</cp:revision>
  <dcterms:created xsi:type="dcterms:W3CDTF">2016-12-21T17:58:00Z</dcterms:created>
  <dcterms:modified xsi:type="dcterms:W3CDTF">2016-12-21T20:44:00Z</dcterms:modified>
</cp:coreProperties>
</file>