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5D8" w:rsidRDefault="00E52D84">
      <w:bookmarkStart w:id="0" w:name="_GoBack"/>
      <w:bookmarkEnd w:id="0"/>
      <w:r>
        <w:t>News Release</w:t>
      </w:r>
    </w:p>
    <w:p w:rsidR="00E52D84" w:rsidRDefault="00E52D84">
      <w:r>
        <w:t>Darlene Hopkins</w:t>
      </w:r>
    </w:p>
    <w:p w:rsidR="00E52D84" w:rsidRDefault="00A24AC5">
      <w:r>
        <w:t>CEA-FCH</w:t>
      </w:r>
      <w:r w:rsidR="00E52D84">
        <w:t xml:space="preserve"> Haskell County</w:t>
      </w:r>
    </w:p>
    <w:p w:rsidR="00E52D84" w:rsidRDefault="00E52D84">
      <w:r>
        <w:t>Texas A&amp;M Agrilife Extension Service</w:t>
      </w:r>
    </w:p>
    <w:p w:rsidR="00E52D84" w:rsidRDefault="00A47920">
      <w:r>
        <w:t>March 15</w:t>
      </w:r>
      <w:r w:rsidR="00005DEE">
        <w:t>, 2019</w:t>
      </w:r>
    </w:p>
    <w:p w:rsidR="007F2712" w:rsidRDefault="007F2712"/>
    <w:p w:rsidR="007F2712" w:rsidRDefault="007F2712"/>
    <w:p w:rsidR="00A47920" w:rsidRPr="00A47920" w:rsidRDefault="00A47920" w:rsidP="00A47920">
      <w:pPr>
        <w:spacing w:after="160" w:line="256" w:lineRule="auto"/>
        <w:jc w:val="center"/>
        <w:rPr>
          <w:b/>
          <w:sz w:val="32"/>
          <w:szCs w:val="32"/>
        </w:rPr>
      </w:pPr>
      <w:r w:rsidRPr="00A47920">
        <w:rPr>
          <w:b/>
          <w:sz w:val="32"/>
          <w:szCs w:val="32"/>
        </w:rPr>
        <w:t>Living with Asthma</w:t>
      </w:r>
    </w:p>
    <w:p w:rsidR="00A47920" w:rsidRPr="00A47920" w:rsidRDefault="00A47920" w:rsidP="00A47920">
      <w:pPr>
        <w:spacing w:after="160" w:line="256" w:lineRule="auto"/>
        <w:rPr>
          <w:sz w:val="24"/>
          <w:szCs w:val="24"/>
        </w:rPr>
      </w:pPr>
      <w:r w:rsidRPr="00A47920">
        <w:rPr>
          <w:sz w:val="24"/>
          <w:szCs w:val="24"/>
        </w:rPr>
        <w:t>(Haskell, TX)</w:t>
      </w:r>
      <w:r w:rsidRPr="00A47920">
        <w:rPr>
          <w:b/>
          <w:sz w:val="24"/>
          <w:szCs w:val="24"/>
        </w:rPr>
        <w:t xml:space="preserve"> </w:t>
      </w:r>
      <w:r w:rsidRPr="00A47920">
        <w:rPr>
          <w:sz w:val="24"/>
          <w:szCs w:val="24"/>
        </w:rPr>
        <w:t>– More than 1.5 million people in Texas are affected by asthma, according to the Center for Disease Control (CDC). However, this number does not include those who have the disease and have not yet been diagnosed. So, what exactly is asthma and what can you do about it?</w:t>
      </w:r>
    </w:p>
    <w:p w:rsidR="00A47920" w:rsidRPr="00A47920" w:rsidRDefault="00A47920" w:rsidP="00A47920">
      <w:pPr>
        <w:spacing w:after="160" w:line="256" w:lineRule="auto"/>
        <w:rPr>
          <w:sz w:val="24"/>
          <w:szCs w:val="24"/>
        </w:rPr>
      </w:pPr>
      <w:r w:rsidRPr="00A47920">
        <w:rPr>
          <w:sz w:val="24"/>
          <w:szCs w:val="24"/>
        </w:rPr>
        <w:t>According to the United States Environmental Protection Agency (EPA), asthma is a disease that causes the airways of the lungs to tighten and swell, making it difficult to breathe. When this occurs, it is referred to as an asthma attack and is often accompanied by coughing or wheezing. While asthma attacks only occur when triggered, the disease itself never goes away. Common asthma triggers, as stated by the CDC include:</w:t>
      </w:r>
    </w:p>
    <w:p w:rsidR="00A47920" w:rsidRPr="00A47920" w:rsidRDefault="00A47920" w:rsidP="00A47920">
      <w:pPr>
        <w:numPr>
          <w:ilvl w:val="0"/>
          <w:numId w:val="1"/>
        </w:numPr>
        <w:spacing w:after="160" w:line="256" w:lineRule="auto"/>
        <w:contextualSpacing/>
        <w:rPr>
          <w:sz w:val="24"/>
          <w:szCs w:val="24"/>
        </w:rPr>
      </w:pPr>
      <w:r w:rsidRPr="00A47920">
        <w:rPr>
          <w:sz w:val="24"/>
          <w:szCs w:val="24"/>
        </w:rPr>
        <w:t>Tobacco smoke</w:t>
      </w:r>
    </w:p>
    <w:p w:rsidR="00A47920" w:rsidRPr="00A47920" w:rsidRDefault="00A47920" w:rsidP="00A47920">
      <w:pPr>
        <w:numPr>
          <w:ilvl w:val="0"/>
          <w:numId w:val="1"/>
        </w:numPr>
        <w:spacing w:after="160" w:line="256" w:lineRule="auto"/>
        <w:contextualSpacing/>
        <w:rPr>
          <w:sz w:val="24"/>
          <w:szCs w:val="24"/>
        </w:rPr>
      </w:pPr>
      <w:r w:rsidRPr="00A47920">
        <w:rPr>
          <w:sz w:val="24"/>
          <w:szCs w:val="24"/>
        </w:rPr>
        <w:t>Dust mites</w:t>
      </w:r>
    </w:p>
    <w:p w:rsidR="00A47920" w:rsidRPr="00A47920" w:rsidRDefault="00A47920" w:rsidP="00A47920">
      <w:pPr>
        <w:numPr>
          <w:ilvl w:val="0"/>
          <w:numId w:val="1"/>
        </w:numPr>
        <w:spacing w:after="160" w:line="256" w:lineRule="auto"/>
        <w:contextualSpacing/>
        <w:rPr>
          <w:sz w:val="24"/>
          <w:szCs w:val="24"/>
        </w:rPr>
      </w:pPr>
      <w:r w:rsidRPr="00A47920">
        <w:rPr>
          <w:sz w:val="24"/>
          <w:szCs w:val="24"/>
        </w:rPr>
        <w:t>Outdoor air pollution</w:t>
      </w:r>
    </w:p>
    <w:p w:rsidR="00A47920" w:rsidRPr="00A47920" w:rsidRDefault="00A47920" w:rsidP="00A47920">
      <w:pPr>
        <w:numPr>
          <w:ilvl w:val="0"/>
          <w:numId w:val="1"/>
        </w:numPr>
        <w:spacing w:after="160" w:line="256" w:lineRule="auto"/>
        <w:contextualSpacing/>
        <w:rPr>
          <w:sz w:val="24"/>
          <w:szCs w:val="24"/>
        </w:rPr>
      </w:pPr>
      <w:r w:rsidRPr="00A47920">
        <w:rPr>
          <w:sz w:val="24"/>
          <w:szCs w:val="24"/>
        </w:rPr>
        <w:t>Cockroach allergens</w:t>
      </w:r>
    </w:p>
    <w:p w:rsidR="00A47920" w:rsidRPr="00A47920" w:rsidRDefault="00A47920" w:rsidP="00A47920">
      <w:pPr>
        <w:numPr>
          <w:ilvl w:val="0"/>
          <w:numId w:val="1"/>
        </w:numPr>
        <w:spacing w:after="160" w:line="256" w:lineRule="auto"/>
        <w:contextualSpacing/>
        <w:rPr>
          <w:sz w:val="24"/>
          <w:szCs w:val="24"/>
        </w:rPr>
      </w:pPr>
      <w:r w:rsidRPr="00A47920">
        <w:rPr>
          <w:sz w:val="24"/>
          <w:szCs w:val="24"/>
        </w:rPr>
        <w:t>Pets</w:t>
      </w:r>
    </w:p>
    <w:p w:rsidR="00A47920" w:rsidRPr="00A47920" w:rsidRDefault="00A47920" w:rsidP="00A47920">
      <w:pPr>
        <w:numPr>
          <w:ilvl w:val="0"/>
          <w:numId w:val="1"/>
        </w:numPr>
        <w:spacing w:after="160" w:line="256" w:lineRule="auto"/>
        <w:contextualSpacing/>
        <w:rPr>
          <w:sz w:val="24"/>
          <w:szCs w:val="24"/>
        </w:rPr>
      </w:pPr>
      <w:r w:rsidRPr="00A47920">
        <w:rPr>
          <w:sz w:val="24"/>
          <w:szCs w:val="24"/>
        </w:rPr>
        <w:t>Mold</w:t>
      </w:r>
    </w:p>
    <w:p w:rsidR="00A47920" w:rsidRPr="00A47920" w:rsidRDefault="00A47920" w:rsidP="00A47920">
      <w:pPr>
        <w:numPr>
          <w:ilvl w:val="0"/>
          <w:numId w:val="1"/>
        </w:numPr>
        <w:spacing w:after="160" w:line="256" w:lineRule="auto"/>
        <w:contextualSpacing/>
        <w:rPr>
          <w:sz w:val="24"/>
          <w:szCs w:val="24"/>
        </w:rPr>
      </w:pPr>
      <w:r w:rsidRPr="00A47920">
        <w:rPr>
          <w:sz w:val="24"/>
          <w:szCs w:val="24"/>
        </w:rPr>
        <w:t>Smoke from burning wood or grass</w:t>
      </w:r>
    </w:p>
    <w:p w:rsidR="00A47920" w:rsidRPr="00A47920" w:rsidRDefault="00A47920" w:rsidP="00A47920">
      <w:pPr>
        <w:numPr>
          <w:ilvl w:val="0"/>
          <w:numId w:val="1"/>
        </w:numPr>
        <w:spacing w:after="160" w:line="256" w:lineRule="auto"/>
        <w:contextualSpacing/>
        <w:rPr>
          <w:sz w:val="24"/>
          <w:szCs w:val="24"/>
        </w:rPr>
      </w:pPr>
      <w:r w:rsidRPr="00A47920">
        <w:rPr>
          <w:sz w:val="24"/>
          <w:szCs w:val="24"/>
        </w:rPr>
        <w:t>Sicknesses such as the common cold or flu</w:t>
      </w:r>
    </w:p>
    <w:p w:rsidR="00A47920" w:rsidRPr="00A47920" w:rsidRDefault="00A47920" w:rsidP="00A47920">
      <w:pPr>
        <w:spacing w:after="160" w:line="256" w:lineRule="auto"/>
        <w:rPr>
          <w:sz w:val="24"/>
          <w:szCs w:val="24"/>
        </w:rPr>
      </w:pPr>
      <w:r w:rsidRPr="00A47920">
        <w:rPr>
          <w:sz w:val="24"/>
          <w:szCs w:val="24"/>
        </w:rPr>
        <w:t>Asthma is most common among children and young teens; however, adults can have it too. While asthma requires a diagnosis from a medical doctor, Texas A&amp;M AgriLife Extension Service’s Julie Tijerina recommends watching for these warning signs:</w:t>
      </w:r>
    </w:p>
    <w:p w:rsidR="00A47920" w:rsidRPr="00A47920" w:rsidRDefault="00A47920" w:rsidP="00A47920">
      <w:pPr>
        <w:numPr>
          <w:ilvl w:val="0"/>
          <w:numId w:val="2"/>
        </w:numPr>
        <w:spacing w:after="160" w:line="256" w:lineRule="auto"/>
        <w:contextualSpacing/>
        <w:rPr>
          <w:sz w:val="24"/>
          <w:szCs w:val="24"/>
        </w:rPr>
      </w:pPr>
      <w:r w:rsidRPr="00A47920">
        <w:rPr>
          <w:sz w:val="24"/>
          <w:szCs w:val="24"/>
        </w:rPr>
        <w:t>Frequent cough attacks</w:t>
      </w:r>
    </w:p>
    <w:p w:rsidR="00A47920" w:rsidRPr="00A47920" w:rsidRDefault="00A47920" w:rsidP="00A47920">
      <w:pPr>
        <w:numPr>
          <w:ilvl w:val="0"/>
          <w:numId w:val="2"/>
        </w:numPr>
        <w:spacing w:after="160" w:line="256" w:lineRule="auto"/>
        <w:contextualSpacing/>
        <w:rPr>
          <w:sz w:val="24"/>
          <w:szCs w:val="24"/>
        </w:rPr>
      </w:pPr>
      <w:r w:rsidRPr="00A47920">
        <w:rPr>
          <w:sz w:val="24"/>
          <w:szCs w:val="24"/>
        </w:rPr>
        <w:t>Difficulty breathing after physical activity</w:t>
      </w:r>
    </w:p>
    <w:p w:rsidR="00A47920" w:rsidRPr="00A47920" w:rsidRDefault="00A47920" w:rsidP="00A47920">
      <w:pPr>
        <w:numPr>
          <w:ilvl w:val="0"/>
          <w:numId w:val="2"/>
        </w:numPr>
        <w:spacing w:after="160" w:line="256" w:lineRule="auto"/>
        <w:contextualSpacing/>
        <w:rPr>
          <w:sz w:val="24"/>
          <w:szCs w:val="24"/>
        </w:rPr>
      </w:pPr>
      <w:r w:rsidRPr="00A47920">
        <w:rPr>
          <w:sz w:val="24"/>
          <w:szCs w:val="24"/>
        </w:rPr>
        <w:t>Chest tightness</w:t>
      </w:r>
    </w:p>
    <w:p w:rsidR="00A47920" w:rsidRPr="00A47920" w:rsidRDefault="00A47920" w:rsidP="00A47920">
      <w:pPr>
        <w:numPr>
          <w:ilvl w:val="0"/>
          <w:numId w:val="2"/>
        </w:numPr>
        <w:spacing w:after="160" w:line="256" w:lineRule="auto"/>
        <w:contextualSpacing/>
        <w:rPr>
          <w:sz w:val="24"/>
          <w:szCs w:val="24"/>
        </w:rPr>
      </w:pPr>
      <w:r w:rsidRPr="00A47920">
        <w:rPr>
          <w:sz w:val="24"/>
          <w:szCs w:val="24"/>
        </w:rPr>
        <w:t>Wheezing</w:t>
      </w:r>
    </w:p>
    <w:p w:rsidR="00A47920" w:rsidRPr="00A47920" w:rsidRDefault="00A47920" w:rsidP="00A47920">
      <w:pPr>
        <w:numPr>
          <w:ilvl w:val="0"/>
          <w:numId w:val="2"/>
        </w:numPr>
        <w:spacing w:after="160" w:line="256" w:lineRule="auto"/>
        <w:contextualSpacing/>
        <w:rPr>
          <w:sz w:val="24"/>
          <w:szCs w:val="24"/>
        </w:rPr>
      </w:pPr>
      <w:r w:rsidRPr="00A47920">
        <w:rPr>
          <w:sz w:val="24"/>
          <w:szCs w:val="24"/>
        </w:rPr>
        <w:t xml:space="preserve">Family history </w:t>
      </w:r>
    </w:p>
    <w:p w:rsidR="00A47920" w:rsidRPr="00A47920" w:rsidRDefault="00A47920" w:rsidP="00A47920">
      <w:pPr>
        <w:spacing w:after="160" w:line="256" w:lineRule="auto"/>
        <w:rPr>
          <w:sz w:val="24"/>
          <w:szCs w:val="24"/>
        </w:rPr>
      </w:pPr>
      <w:r w:rsidRPr="00A47920">
        <w:rPr>
          <w:sz w:val="24"/>
          <w:szCs w:val="24"/>
        </w:rPr>
        <w:t>Depending on the severity of the asthma, a doctor may prescribe medicine to help with the attacks. To help mitigate and prevent asthma attacks, Tijerina also recommends following these steps:</w:t>
      </w:r>
    </w:p>
    <w:p w:rsidR="00A47920" w:rsidRPr="00A47920" w:rsidRDefault="00A47920" w:rsidP="00A47920">
      <w:pPr>
        <w:numPr>
          <w:ilvl w:val="0"/>
          <w:numId w:val="3"/>
        </w:numPr>
        <w:spacing w:after="160" w:line="256" w:lineRule="auto"/>
        <w:contextualSpacing/>
        <w:rPr>
          <w:sz w:val="24"/>
          <w:szCs w:val="24"/>
        </w:rPr>
      </w:pPr>
      <w:r w:rsidRPr="00A47920">
        <w:rPr>
          <w:sz w:val="24"/>
          <w:szCs w:val="24"/>
        </w:rPr>
        <w:t>Know what triggers your asthma and do your best to stay away from them.</w:t>
      </w:r>
    </w:p>
    <w:p w:rsidR="00A47920" w:rsidRPr="00A47920" w:rsidRDefault="00A47920" w:rsidP="00A47920">
      <w:pPr>
        <w:numPr>
          <w:ilvl w:val="0"/>
          <w:numId w:val="3"/>
        </w:numPr>
        <w:spacing w:after="160" w:line="256" w:lineRule="auto"/>
        <w:contextualSpacing/>
        <w:rPr>
          <w:sz w:val="24"/>
          <w:szCs w:val="24"/>
        </w:rPr>
      </w:pPr>
      <w:r w:rsidRPr="00A47920">
        <w:rPr>
          <w:sz w:val="24"/>
          <w:szCs w:val="24"/>
        </w:rPr>
        <w:t>Take your medications as prescribed.</w:t>
      </w:r>
    </w:p>
    <w:p w:rsidR="00A47920" w:rsidRPr="00A47920" w:rsidRDefault="00A47920" w:rsidP="00A47920">
      <w:pPr>
        <w:numPr>
          <w:ilvl w:val="0"/>
          <w:numId w:val="3"/>
        </w:numPr>
        <w:spacing w:after="160" w:line="256" w:lineRule="auto"/>
        <w:contextualSpacing/>
        <w:rPr>
          <w:sz w:val="24"/>
          <w:szCs w:val="24"/>
        </w:rPr>
      </w:pPr>
      <w:r w:rsidRPr="00A47920">
        <w:rPr>
          <w:sz w:val="24"/>
          <w:szCs w:val="24"/>
        </w:rPr>
        <w:lastRenderedPageBreak/>
        <w:t>Track your asthma and recognize warning signs that may show that it is getting worse.</w:t>
      </w:r>
    </w:p>
    <w:p w:rsidR="00A47920" w:rsidRPr="00A47920" w:rsidRDefault="00A47920" w:rsidP="00A47920">
      <w:pPr>
        <w:numPr>
          <w:ilvl w:val="0"/>
          <w:numId w:val="3"/>
        </w:numPr>
        <w:spacing w:after="160" w:line="256" w:lineRule="auto"/>
        <w:contextualSpacing/>
        <w:rPr>
          <w:sz w:val="24"/>
          <w:szCs w:val="24"/>
        </w:rPr>
      </w:pPr>
      <w:r w:rsidRPr="00A47920">
        <w:rPr>
          <w:sz w:val="24"/>
          <w:szCs w:val="24"/>
        </w:rPr>
        <w:t xml:space="preserve">Seek medical attention if you’re asthma is getting worse or if your attacks are becoming more frequent. </w:t>
      </w:r>
    </w:p>
    <w:p w:rsidR="00A47920" w:rsidRPr="00A47920" w:rsidRDefault="00A47920" w:rsidP="00A47920">
      <w:pPr>
        <w:spacing w:after="160" w:line="256" w:lineRule="auto"/>
        <w:jc w:val="center"/>
        <w:rPr>
          <w:sz w:val="24"/>
          <w:szCs w:val="24"/>
        </w:rPr>
      </w:pPr>
      <w:r w:rsidRPr="00A47920">
        <w:rPr>
          <w:sz w:val="24"/>
          <w:szCs w:val="24"/>
        </w:rPr>
        <w:t>###</w:t>
      </w:r>
    </w:p>
    <w:p w:rsidR="00A47920" w:rsidRPr="00A47920" w:rsidRDefault="00A47920" w:rsidP="00A47920">
      <w:pPr>
        <w:spacing w:after="160" w:line="256" w:lineRule="auto"/>
        <w:ind w:firstLine="360"/>
      </w:pPr>
      <w:r w:rsidRPr="00A47920">
        <w:t xml:space="preserve">Sources: </w:t>
      </w:r>
    </w:p>
    <w:p w:rsidR="00A47920" w:rsidRPr="00A47920" w:rsidRDefault="006F5EB8" w:rsidP="00A47920">
      <w:pPr>
        <w:spacing w:after="160" w:line="256" w:lineRule="auto"/>
        <w:ind w:firstLine="360"/>
        <w:rPr>
          <w:color w:val="0000FF" w:themeColor="hyperlink"/>
          <w:u w:val="single"/>
        </w:rPr>
      </w:pPr>
      <w:hyperlink r:id="rId7" w:history="1">
        <w:r w:rsidR="00A47920" w:rsidRPr="00A47920">
          <w:rPr>
            <w:color w:val="0000FF" w:themeColor="hyperlink"/>
            <w:u w:val="single"/>
          </w:rPr>
          <w:t>https://www.cdc.gov/asthma/faqs.htm</w:t>
        </w:r>
      </w:hyperlink>
    </w:p>
    <w:p w:rsidR="00A47920" w:rsidRPr="00A47920" w:rsidRDefault="00A47920" w:rsidP="00A47920">
      <w:pPr>
        <w:spacing w:after="160" w:line="256" w:lineRule="auto"/>
        <w:ind w:firstLine="360"/>
        <w:rPr>
          <w:color w:val="0000FF" w:themeColor="hyperlink"/>
          <w:u w:val="single"/>
        </w:rPr>
      </w:pPr>
      <w:r w:rsidRPr="00A47920">
        <w:rPr>
          <w:color w:val="0000FF" w:themeColor="hyperlink"/>
          <w:u w:val="single"/>
        </w:rPr>
        <w:t>Epa.gov</w:t>
      </w:r>
    </w:p>
    <w:p w:rsidR="007F2712" w:rsidRDefault="006F5EB8" w:rsidP="00A47920">
      <w:pPr>
        <w:spacing w:after="160" w:line="256" w:lineRule="auto"/>
        <w:ind w:firstLine="360"/>
      </w:pPr>
      <w:hyperlink r:id="rId8" w:history="1">
        <w:r w:rsidR="00A47920" w:rsidRPr="00A47920">
          <w:rPr>
            <w:color w:val="0000FF" w:themeColor="hyperlink"/>
            <w:u w:val="single"/>
          </w:rPr>
          <w:t>https://www.aafa.org/asthma-prevention/</w:t>
        </w:r>
      </w:hyperlink>
      <w:r w:rsidR="00A47920" w:rsidRPr="00A47920">
        <w:t xml:space="preserve"> </w:t>
      </w:r>
    </w:p>
    <w:p w:rsidR="00263F74" w:rsidRPr="00664449" w:rsidRDefault="00263F74" w:rsidP="00263F74">
      <w:pPr>
        <w:pStyle w:val="Default"/>
        <w:rPr>
          <w:rFonts w:asciiTheme="minorHAnsi" w:hAnsiTheme="minorHAnsi" w:cstheme="minorBidi"/>
          <w:color w:val="auto"/>
        </w:rPr>
      </w:pPr>
      <w:r w:rsidRPr="00664449">
        <w:rPr>
          <w:rFonts w:asciiTheme="minorHAnsi" w:hAnsiTheme="minorHAnsi" w:cstheme="minorBidi"/>
          <w:color w:val="auto"/>
        </w:rPr>
        <w:t xml:space="preserve">For more information on family and consumer science related topics go to </w:t>
      </w:r>
      <w:hyperlink r:id="rId9" w:history="1">
        <w:r w:rsidRPr="00664449">
          <w:rPr>
            <w:rStyle w:val="Hyperlink"/>
            <w:rFonts w:asciiTheme="minorHAnsi" w:hAnsiTheme="minorHAnsi" w:cstheme="minorBidi"/>
          </w:rPr>
          <w:t>www.haskell.agrilife.org</w:t>
        </w:r>
      </w:hyperlink>
      <w:r w:rsidRPr="00664449">
        <w:rPr>
          <w:rFonts w:asciiTheme="minorHAnsi" w:hAnsiTheme="minorHAnsi" w:cstheme="minorBidi"/>
        </w:rPr>
        <w:t xml:space="preserve"> </w:t>
      </w:r>
      <w:r w:rsidRPr="00664449">
        <w:rPr>
          <w:rFonts w:asciiTheme="minorHAnsi" w:hAnsiTheme="minorHAnsi" w:cstheme="minorBidi"/>
          <w:color w:val="auto"/>
        </w:rPr>
        <w:t xml:space="preserve"> or like us on Facebook at: Haskell County 4-H and Texas A&amp;M AgriLife Extension Service.  Also, contact Darlene Hopkins- the Haskell County Extension Agent for Family and Community Health at 101 S. Ave D, Haskell, Texas- phone # 940-864-2658.</w:t>
      </w:r>
    </w:p>
    <w:p w:rsidR="007F2712" w:rsidRDefault="007F2712"/>
    <w:p w:rsidR="00005DEE" w:rsidRPr="00005DEE" w:rsidRDefault="00005DEE" w:rsidP="00005DEE">
      <w:pPr>
        <w:tabs>
          <w:tab w:val="center" w:pos="4680"/>
          <w:tab w:val="right" w:pos="9360"/>
        </w:tabs>
        <w:rPr>
          <w:rFonts w:ascii="Times New Roman" w:hAnsi="Times New Roman" w:cs="Times New Roman"/>
          <w:i/>
        </w:rPr>
      </w:pPr>
      <w:r w:rsidRPr="00005DEE">
        <w:rPr>
          <w:rFonts w:ascii="Times New Roman" w:hAnsi="Times New Roman" w:cs="Times New Roman"/>
          <w:i/>
        </w:rPr>
        <w:t>The Texas A&amp;M AgriLife Extension provides equal opportunities in its programs and employment to all persons,  regardless of race, color, sex, religion, national origin, disability, age, genetic information, veteran status, sexual orientation, or gender identity. The Texas A&amp;M University System, U.S. Department of Agriculture and the County Commissioners Courts of Texas cooperating</w:t>
      </w:r>
    </w:p>
    <w:p w:rsidR="00005DEE" w:rsidRPr="00005DEE" w:rsidRDefault="00005DEE" w:rsidP="00005DEE">
      <w:pPr>
        <w:autoSpaceDE w:val="0"/>
        <w:autoSpaceDN w:val="0"/>
        <w:adjustRightInd w:val="0"/>
      </w:pPr>
    </w:p>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sectPr w:rsidR="007F271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EB8" w:rsidRDefault="006F5EB8" w:rsidP="007F2712">
      <w:r>
        <w:separator/>
      </w:r>
    </w:p>
  </w:endnote>
  <w:endnote w:type="continuationSeparator" w:id="0">
    <w:p w:rsidR="006F5EB8" w:rsidRDefault="006F5EB8" w:rsidP="007F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712" w:rsidRPr="007F2712" w:rsidRDefault="007F2712" w:rsidP="007F2712">
    <w:pPr>
      <w:tabs>
        <w:tab w:val="center" w:pos="4680"/>
        <w:tab w:val="right" w:pos="9360"/>
      </w:tabs>
      <w:rPr>
        <w:rFonts w:ascii="Times New Roman" w:hAnsi="Times New Roman" w:cs="Times New Roman"/>
        <w:i/>
        <w:sz w:val="20"/>
        <w:szCs w:val="20"/>
      </w:rPr>
    </w:pPr>
  </w:p>
  <w:p w:rsidR="007F2712" w:rsidRPr="007F2712" w:rsidRDefault="007F2712" w:rsidP="007F271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EB8" w:rsidRDefault="006F5EB8" w:rsidP="007F2712">
      <w:r>
        <w:separator/>
      </w:r>
    </w:p>
  </w:footnote>
  <w:footnote w:type="continuationSeparator" w:id="0">
    <w:p w:rsidR="006F5EB8" w:rsidRDefault="006F5EB8" w:rsidP="007F2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75B"/>
    <w:multiLevelType w:val="hybridMultilevel"/>
    <w:tmpl w:val="A3C0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71A58"/>
    <w:multiLevelType w:val="hybridMultilevel"/>
    <w:tmpl w:val="C1E0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B1F8E"/>
    <w:multiLevelType w:val="hybridMultilevel"/>
    <w:tmpl w:val="97DE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84"/>
    <w:rsid w:val="00005DEE"/>
    <w:rsid w:val="001254C9"/>
    <w:rsid w:val="001F6C62"/>
    <w:rsid w:val="00263F74"/>
    <w:rsid w:val="0044355C"/>
    <w:rsid w:val="004C0F52"/>
    <w:rsid w:val="004F480F"/>
    <w:rsid w:val="006F5EB8"/>
    <w:rsid w:val="007665D8"/>
    <w:rsid w:val="007F2712"/>
    <w:rsid w:val="00A24AC5"/>
    <w:rsid w:val="00A47920"/>
    <w:rsid w:val="00C63938"/>
    <w:rsid w:val="00CE3E5D"/>
    <w:rsid w:val="00E52D84"/>
    <w:rsid w:val="00FB3B0C"/>
    <w:rsid w:val="00FB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3CC784-B712-49F7-BF4D-E1B7F87B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712"/>
    <w:pPr>
      <w:tabs>
        <w:tab w:val="center" w:pos="4680"/>
        <w:tab w:val="right" w:pos="9360"/>
      </w:tabs>
    </w:pPr>
  </w:style>
  <w:style w:type="character" w:customStyle="1" w:styleId="HeaderChar">
    <w:name w:val="Header Char"/>
    <w:basedOn w:val="DefaultParagraphFont"/>
    <w:link w:val="Header"/>
    <w:uiPriority w:val="99"/>
    <w:rsid w:val="007F2712"/>
  </w:style>
  <w:style w:type="paragraph" w:styleId="Footer">
    <w:name w:val="footer"/>
    <w:basedOn w:val="Normal"/>
    <w:link w:val="FooterChar"/>
    <w:uiPriority w:val="99"/>
    <w:unhideWhenUsed/>
    <w:rsid w:val="007F2712"/>
    <w:pPr>
      <w:tabs>
        <w:tab w:val="center" w:pos="4680"/>
        <w:tab w:val="right" w:pos="9360"/>
      </w:tabs>
    </w:pPr>
  </w:style>
  <w:style w:type="character" w:customStyle="1" w:styleId="FooterChar">
    <w:name w:val="Footer Char"/>
    <w:basedOn w:val="DefaultParagraphFont"/>
    <w:link w:val="Footer"/>
    <w:uiPriority w:val="99"/>
    <w:rsid w:val="007F2712"/>
  </w:style>
  <w:style w:type="paragraph" w:customStyle="1" w:styleId="Default">
    <w:name w:val="Default"/>
    <w:rsid w:val="00263F74"/>
    <w:pPr>
      <w:autoSpaceDE w:val="0"/>
      <w:autoSpaceDN w:val="0"/>
      <w:adjustRightInd w:val="0"/>
    </w:pPr>
    <w:rPr>
      <w:rFonts w:ascii="Franklin Gothic Demi Cond" w:hAnsi="Franklin Gothic Demi Cond" w:cs="Franklin Gothic Demi Cond"/>
      <w:color w:val="000000"/>
      <w:sz w:val="24"/>
      <w:szCs w:val="24"/>
    </w:rPr>
  </w:style>
  <w:style w:type="character" w:styleId="Hyperlink">
    <w:name w:val="Hyperlink"/>
    <w:basedOn w:val="DefaultParagraphFont"/>
    <w:uiPriority w:val="99"/>
    <w:unhideWhenUsed/>
    <w:rsid w:val="00263F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fa.org/asthma-prevention/" TargetMode="External"/><Relationship Id="rId3" Type="http://schemas.openxmlformats.org/officeDocument/2006/relationships/settings" Target="settings.xml"/><Relationship Id="rId7" Type="http://schemas.openxmlformats.org/officeDocument/2006/relationships/hyperlink" Target="https://www.cdc.gov/asthma/faq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askell.agri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CEA-FCS</dc:creator>
  <cp:lastModifiedBy>Meagan L. Kimbrough</cp:lastModifiedBy>
  <cp:revision>2</cp:revision>
  <dcterms:created xsi:type="dcterms:W3CDTF">2019-03-18T16:17:00Z</dcterms:created>
  <dcterms:modified xsi:type="dcterms:W3CDTF">2019-03-18T16:17:00Z</dcterms:modified>
</cp:coreProperties>
</file>