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D8" w:rsidRDefault="00E52D84">
      <w:bookmarkStart w:id="0" w:name="_GoBack"/>
      <w:bookmarkEnd w:id="0"/>
      <w:r>
        <w:t>News Release</w:t>
      </w:r>
    </w:p>
    <w:p w:rsidR="00E52D84" w:rsidRDefault="00E52D84">
      <w:r>
        <w:t>Darlene Hopkins</w:t>
      </w:r>
    </w:p>
    <w:p w:rsidR="00E52D84" w:rsidRDefault="0064426B">
      <w:r>
        <w:t>CEA-FCH</w:t>
      </w:r>
      <w:r w:rsidR="00E52D84">
        <w:t xml:space="preserve"> Haskell County</w:t>
      </w:r>
    </w:p>
    <w:p w:rsidR="00E52D84" w:rsidRDefault="00E52D84">
      <w:r>
        <w:t>Texas A&amp;M Agrilife Extension Service</w:t>
      </w:r>
    </w:p>
    <w:p w:rsidR="00E52D84" w:rsidRDefault="008872CF">
      <w:r>
        <w:t>January 24</w:t>
      </w:r>
      <w:r w:rsidR="00FE2701">
        <w:t>, 2018</w:t>
      </w:r>
    </w:p>
    <w:p w:rsidR="00AC3C61" w:rsidRDefault="00AC3C61"/>
    <w:p w:rsidR="008872CF" w:rsidRPr="008872CF" w:rsidRDefault="008872CF" w:rsidP="008872CF">
      <w:pPr>
        <w:widowControl w:val="0"/>
        <w:autoSpaceDE w:val="0"/>
        <w:autoSpaceDN w:val="0"/>
        <w:contextualSpacing/>
        <w:jc w:val="center"/>
        <w:rPr>
          <w:rFonts w:ascii="Times New Roman" w:eastAsia="Batang" w:hAnsi="Times New Roman" w:cs="Times New Roman"/>
          <w:b/>
          <w:sz w:val="28"/>
          <w:szCs w:val="24"/>
        </w:rPr>
      </w:pPr>
      <w:r w:rsidRPr="008872CF">
        <w:rPr>
          <w:rFonts w:ascii="Times New Roman" w:eastAsia="Batang" w:hAnsi="Times New Roman" w:cs="Times New Roman"/>
          <w:b/>
          <w:sz w:val="28"/>
          <w:szCs w:val="24"/>
        </w:rPr>
        <w:t>Don’t Fumble: Tackle Drunk Driving Before the Clock Starts</w:t>
      </w:r>
    </w:p>
    <w:p w:rsidR="008872CF" w:rsidRPr="008872CF" w:rsidRDefault="008872CF" w:rsidP="008872CF">
      <w:pPr>
        <w:widowControl w:val="0"/>
        <w:autoSpaceDE w:val="0"/>
        <w:autoSpaceDN w:val="0"/>
        <w:contextualSpacing/>
        <w:rPr>
          <w:rFonts w:ascii="Times New Roman" w:eastAsia="Batang" w:hAnsi="Times New Roman" w:cs="Times New Roman"/>
          <w:sz w:val="24"/>
          <w:szCs w:val="24"/>
        </w:rPr>
      </w:pPr>
    </w:p>
    <w:p w:rsidR="008872CF" w:rsidRPr="008872CF" w:rsidRDefault="008872CF" w:rsidP="008872CF">
      <w:pPr>
        <w:widowControl w:val="0"/>
        <w:autoSpaceDE w:val="0"/>
        <w:autoSpaceDN w:val="0"/>
        <w:rPr>
          <w:rFonts w:ascii="Times New Roman" w:eastAsia="Batang" w:hAnsi="Times New Roman" w:cs="Times New Roman"/>
          <w:i/>
        </w:rPr>
      </w:pPr>
      <w:r w:rsidRPr="008872CF">
        <w:rPr>
          <w:rFonts w:ascii="Times New Roman" w:eastAsia="Batang" w:hAnsi="Times New Roman" w:cs="Times New Roman"/>
        </w:rPr>
        <w:t>Kickoff for one of America’s favorite pastimes is almost ready to start. For many football fans, when it’s time for Super Bowl LII, everyone’s a fan … and</w:t>
      </w:r>
      <w:r w:rsidRPr="008872CF">
        <w:rPr>
          <w:rFonts w:ascii="Times New Roman" w:eastAsia="Batang" w:hAnsi="Times New Roman" w:cs="Times New Roman"/>
          <w:i/>
        </w:rPr>
        <w:t xml:space="preserve"> Fans Don’t Let Fans Drive Drunk. </w:t>
      </w:r>
    </w:p>
    <w:p w:rsidR="008872CF" w:rsidRPr="008872CF" w:rsidRDefault="008872CF" w:rsidP="008872CF">
      <w:pPr>
        <w:widowControl w:val="0"/>
        <w:autoSpaceDE w:val="0"/>
        <w:autoSpaceDN w:val="0"/>
        <w:rPr>
          <w:rFonts w:ascii="Times New Roman" w:eastAsia="Batang" w:hAnsi="Times New Roman" w:cs="Times New Roman"/>
          <w:i/>
        </w:rPr>
      </w:pPr>
    </w:p>
    <w:p w:rsidR="008872CF" w:rsidRPr="008872CF" w:rsidRDefault="008872CF" w:rsidP="008872CF">
      <w:pPr>
        <w:widowControl w:val="0"/>
        <w:autoSpaceDE w:val="0"/>
        <w:autoSpaceDN w:val="0"/>
        <w:rPr>
          <w:rFonts w:ascii="Times New Roman" w:eastAsia="Batang" w:hAnsi="Times New Roman" w:cs="Times New Roman"/>
        </w:rPr>
      </w:pPr>
      <w:r>
        <w:rPr>
          <w:rFonts w:ascii="Times New Roman" w:eastAsia="Batang" w:hAnsi="Times New Roman" w:cs="Times New Roman"/>
        </w:rPr>
        <w:t xml:space="preserve">Haskell County </w:t>
      </w:r>
      <w:r w:rsidRPr="008872CF">
        <w:rPr>
          <w:rFonts w:ascii="Times New Roman" w:eastAsia="Batang" w:hAnsi="Times New Roman" w:cs="Times New Roman"/>
        </w:rPr>
        <w:t xml:space="preserve">highway safety and law enforcement officials are huddling up with the National Highway Traffic Safety Administration (NHTSA) for a special </w:t>
      </w:r>
      <w:r w:rsidRPr="008872CF">
        <w:rPr>
          <w:rFonts w:ascii="Times New Roman" w:eastAsia="Batang" w:hAnsi="Times New Roman" w:cs="Times New Roman"/>
          <w:i/>
        </w:rPr>
        <w:t>Fans Don’t Let Fans Drive Drunk</w:t>
      </w:r>
      <w:r w:rsidRPr="008872CF">
        <w:rPr>
          <w:rFonts w:ascii="Times New Roman" w:eastAsia="Batang" w:hAnsi="Times New Roman" w:cs="Times New Roman"/>
        </w:rPr>
        <w:t xml:space="preserve"> reminder to urge football fans across the nation not to drop the ball on this issue. </w:t>
      </w:r>
    </w:p>
    <w:p w:rsidR="008872CF" w:rsidRPr="008872CF" w:rsidRDefault="008872CF" w:rsidP="008872CF">
      <w:pPr>
        <w:widowControl w:val="0"/>
        <w:autoSpaceDE w:val="0"/>
        <w:autoSpaceDN w:val="0"/>
        <w:rPr>
          <w:rFonts w:ascii="Times New Roman" w:eastAsia="Batang" w:hAnsi="Times New Roman" w:cs="Times New Roman"/>
        </w:rPr>
      </w:pPr>
    </w:p>
    <w:p w:rsidR="008872CF" w:rsidRPr="008872CF" w:rsidRDefault="008872CF" w:rsidP="008872CF">
      <w:pPr>
        <w:widowControl w:val="0"/>
        <w:autoSpaceDE w:val="0"/>
        <w:autoSpaceDN w:val="0"/>
        <w:rPr>
          <w:rFonts w:ascii="Times New Roman" w:eastAsia="Batang" w:hAnsi="Times New Roman" w:cs="Times New Roman"/>
        </w:rPr>
      </w:pPr>
      <w:r w:rsidRPr="008872CF">
        <w:rPr>
          <w:rFonts w:ascii="Times New Roman" w:eastAsia="Batang" w:hAnsi="Times New Roman" w:cs="Times New Roman"/>
        </w:rPr>
        <w:t xml:space="preserve">In all states, drivers are considered alcohol-impaired if they have a blood alcohol concentration (BAC) of .08 or higher. Drunk driving can be deadly, and even small amounts of alcohol can impair judgement to make driving unsafe. In 2016, there were 10,497 fatalities in motor vehicle traffic crashes involving drunk drivers. Among the 10,497 alcohol-impaired-driving fatalities, 67 percent (7,052) were in crashes where at least one driver had a BAC of .15 — almost twice the legal limit. Texas had 1,438 alcohol-related vehicle fatalities in 2016. </w:t>
      </w:r>
    </w:p>
    <w:p w:rsidR="008872CF" w:rsidRPr="008872CF" w:rsidRDefault="008872CF" w:rsidP="008872CF">
      <w:pPr>
        <w:widowControl w:val="0"/>
        <w:autoSpaceDE w:val="0"/>
        <w:autoSpaceDN w:val="0"/>
        <w:rPr>
          <w:rFonts w:ascii="Times New Roman" w:eastAsia="Batang" w:hAnsi="Times New Roman" w:cs="Times New Roman"/>
        </w:rPr>
      </w:pPr>
    </w:p>
    <w:p w:rsidR="008872CF" w:rsidRPr="008872CF" w:rsidRDefault="008872CF" w:rsidP="008872CF">
      <w:pPr>
        <w:widowControl w:val="0"/>
        <w:autoSpaceDE w:val="0"/>
        <w:autoSpaceDN w:val="0"/>
        <w:rPr>
          <w:rFonts w:ascii="Times New Roman" w:eastAsia="Batang" w:hAnsi="Times New Roman" w:cs="Times New Roman"/>
        </w:rPr>
      </w:pPr>
      <w:r w:rsidRPr="008872CF">
        <w:rPr>
          <w:rFonts w:ascii="Times New Roman" w:eastAsia="Batang" w:hAnsi="Times New Roman" w:cs="Times New Roman"/>
        </w:rPr>
        <w:t>Be sure to have a game plan for the night, allowing friends and family to know who the designated driver is. “We want to encourage folks to turn over their keys to a sober driver — our vote for game MVP — be</w:t>
      </w:r>
      <w:r>
        <w:rPr>
          <w:rFonts w:ascii="Times New Roman" w:eastAsia="Batang" w:hAnsi="Times New Roman" w:cs="Times New Roman"/>
        </w:rPr>
        <w:t>fore they begin drinking,” said</w:t>
      </w:r>
      <w:r w:rsidR="0029746A">
        <w:rPr>
          <w:rFonts w:ascii="Times New Roman" w:eastAsia="Batang" w:hAnsi="Times New Roman" w:cs="Times New Roman"/>
          <w:b/>
        </w:rPr>
        <w:t xml:space="preserve"> Darlene Hopkins-</w:t>
      </w:r>
      <w:r>
        <w:rPr>
          <w:rFonts w:ascii="Times New Roman" w:eastAsia="Batang" w:hAnsi="Times New Roman" w:cs="Times New Roman"/>
          <w:b/>
        </w:rPr>
        <w:t>Haskell County CEA-FCH</w:t>
      </w:r>
      <w:r w:rsidRPr="008872CF">
        <w:rPr>
          <w:rFonts w:ascii="Times New Roman" w:eastAsia="Batang" w:hAnsi="Times New Roman" w:cs="Times New Roman"/>
          <w:b/>
        </w:rPr>
        <w:t>.</w:t>
      </w:r>
      <w:r w:rsidRPr="008872CF">
        <w:rPr>
          <w:rFonts w:ascii="Times New Roman" w:eastAsia="Batang" w:hAnsi="Times New Roman" w:cs="Times New Roman"/>
        </w:rPr>
        <w:t xml:space="preserve"> “Drunk driving can result in serious crashes, injuries or death. If you don’t have an MVP to make sure folks get home safely, consider other ride options.”  </w:t>
      </w:r>
    </w:p>
    <w:p w:rsidR="008872CF" w:rsidRPr="008872CF" w:rsidRDefault="008872CF" w:rsidP="008872CF">
      <w:pPr>
        <w:widowControl w:val="0"/>
        <w:autoSpaceDE w:val="0"/>
        <w:autoSpaceDN w:val="0"/>
        <w:rPr>
          <w:rFonts w:ascii="Times New Roman" w:eastAsia="Batang" w:hAnsi="Times New Roman" w:cs="Times New Roman"/>
        </w:rPr>
      </w:pPr>
    </w:p>
    <w:p w:rsidR="008872CF" w:rsidRPr="008872CF" w:rsidRDefault="008872CF" w:rsidP="008872CF">
      <w:pPr>
        <w:widowControl w:val="0"/>
        <w:autoSpaceDE w:val="0"/>
        <w:autoSpaceDN w:val="0"/>
        <w:rPr>
          <w:rFonts w:ascii="Times New Roman" w:eastAsia="Batang" w:hAnsi="Times New Roman" w:cs="Times New Roman"/>
        </w:rPr>
      </w:pPr>
      <w:r w:rsidRPr="008872CF">
        <w:rPr>
          <w:rFonts w:ascii="Times New Roman" w:eastAsia="Batang" w:hAnsi="Times New Roman" w:cs="Times New Roman"/>
        </w:rPr>
        <w:t xml:space="preserve">NHTSA’s </w:t>
      </w:r>
      <w:r w:rsidRPr="008872CF">
        <w:rPr>
          <w:rFonts w:ascii="Times New Roman" w:eastAsia="Batang" w:hAnsi="Times New Roman" w:cs="Times New Roman"/>
          <w:i/>
        </w:rPr>
        <w:t>SaferRide</w:t>
      </w:r>
      <w:r w:rsidRPr="008872CF">
        <w:rPr>
          <w:rFonts w:ascii="Times New Roman" w:eastAsia="Batang" w:hAnsi="Times New Roman" w:cs="Times New Roman"/>
        </w:rPr>
        <w:t xml:space="preserve"> mobile app is another resource to help fans who have been drinking find a sober ride home. The app can identify their location and help to call a taxi or a friend to pick them up. </w:t>
      </w:r>
    </w:p>
    <w:p w:rsidR="008872CF" w:rsidRPr="008872CF" w:rsidRDefault="008872CF" w:rsidP="008872CF">
      <w:pPr>
        <w:widowControl w:val="0"/>
        <w:autoSpaceDE w:val="0"/>
        <w:autoSpaceDN w:val="0"/>
        <w:rPr>
          <w:rFonts w:ascii="Times New Roman" w:eastAsia="Batang" w:hAnsi="Times New Roman" w:cs="Times New Roman"/>
        </w:rPr>
      </w:pPr>
    </w:p>
    <w:p w:rsidR="008872CF" w:rsidRPr="008872CF" w:rsidRDefault="008872CF" w:rsidP="008872CF">
      <w:pPr>
        <w:widowControl w:val="0"/>
        <w:autoSpaceDE w:val="0"/>
        <w:autoSpaceDN w:val="0"/>
        <w:rPr>
          <w:rFonts w:ascii="Times New Roman" w:eastAsia="Batang" w:hAnsi="Times New Roman" w:cs="Times New Roman"/>
        </w:rPr>
      </w:pPr>
      <w:r w:rsidRPr="008872CF">
        <w:rPr>
          <w:rFonts w:ascii="Times New Roman" w:eastAsia="Batang" w:hAnsi="Times New Roman" w:cs="Times New Roman"/>
        </w:rPr>
        <w:t xml:space="preserve">Designated sober drivers should be sure to carry the ball and refrain from drinking alcohol. This Super Bowl weekend, be a team player and help keep impaired drivers from getting behind the wheel. Don’t fumble! Designate your sober driver before the big game begins. And remember: </w:t>
      </w:r>
      <w:r w:rsidRPr="008872CF">
        <w:rPr>
          <w:rFonts w:ascii="Times New Roman" w:eastAsia="Batang" w:hAnsi="Times New Roman" w:cs="Times New Roman"/>
          <w:i/>
        </w:rPr>
        <w:t>Fans Don’t Let Fans Drive Drunk</w:t>
      </w:r>
      <w:r w:rsidRPr="008872CF">
        <w:rPr>
          <w:rFonts w:ascii="Times New Roman" w:eastAsia="Batang" w:hAnsi="Times New Roman" w:cs="Times New Roman"/>
        </w:rPr>
        <w:t xml:space="preserve">. </w:t>
      </w:r>
    </w:p>
    <w:p w:rsidR="008872CF" w:rsidRPr="008872CF" w:rsidRDefault="008872CF" w:rsidP="008872CF">
      <w:pPr>
        <w:widowControl w:val="0"/>
        <w:autoSpaceDE w:val="0"/>
        <w:autoSpaceDN w:val="0"/>
        <w:spacing w:before="3"/>
        <w:rPr>
          <w:rFonts w:ascii="Times New Roman" w:eastAsia="Times New Roman" w:hAnsi="Times New Roman" w:cs="Times New Roman"/>
          <w:i/>
        </w:rPr>
      </w:pPr>
    </w:p>
    <w:p w:rsidR="008872CF" w:rsidRPr="008872CF" w:rsidRDefault="008872CF" w:rsidP="008872CF">
      <w:pPr>
        <w:widowControl w:val="0"/>
        <w:autoSpaceDE w:val="0"/>
        <w:autoSpaceDN w:val="0"/>
        <w:ind w:left="119" w:right="706" w:hanging="1"/>
        <w:outlineLvl w:val="1"/>
        <w:rPr>
          <w:rFonts w:ascii="Times New Roman" w:eastAsia="Times New Roman" w:hAnsi="Times New Roman" w:cs="Times New Roman"/>
          <w:bCs/>
        </w:rPr>
      </w:pPr>
      <w:r w:rsidRPr="008872CF">
        <w:rPr>
          <w:rFonts w:ascii="Times New Roman" w:eastAsia="Times New Roman" w:hAnsi="Times New Roman" w:cs="Times New Roman"/>
          <w:bCs/>
        </w:rPr>
        <w:t xml:space="preserve">The Texas A&amp;M AgriLife Extension Service’s </w:t>
      </w:r>
      <w:r w:rsidRPr="008872CF">
        <w:rPr>
          <w:rFonts w:ascii="Times New Roman" w:eastAsia="Times New Roman" w:hAnsi="Times New Roman" w:cs="Times New Roman"/>
          <w:bCs/>
          <w:i/>
        </w:rPr>
        <w:t xml:space="preserve">Watch UR BAC </w:t>
      </w:r>
      <w:r w:rsidRPr="008872CF">
        <w:rPr>
          <w:rFonts w:ascii="Times New Roman" w:eastAsia="Times New Roman" w:hAnsi="Times New Roman" w:cs="Times New Roman"/>
          <w:bCs/>
        </w:rPr>
        <w:t>program advises Super Bowl fans planning on attending a party, or watching the game at a sports bar or restaurant:</w:t>
      </w:r>
    </w:p>
    <w:p w:rsidR="008872CF" w:rsidRPr="008872CF" w:rsidRDefault="008872CF" w:rsidP="008872CF">
      <w:pPr>
        <w:widowControl w:val="0"/>
        <w:numPr>
          <w:ilvl w:val="0"/>
          <w:numId w:val="1"/>
        </w:numPr>
        <w:tabs>
          <w:tab w:val="left" w:pos="839"/>
          <w:tab w:val="left" w:pos="840"/>
        </w:tabs>
        <w:autoSpaceDE w:val="0"/>
        <w:autoSpaceDN w:val="0"/>
        <w:spacing w:before="115"/>
        <w:ind w:right="539"/>
        <w:rPr>
          <w:rFonts w:ascii="Times New Roman" w:eastAsia="Times New Roman" w:hAnsi="Times New Roman" w:cs="Times New Roman"/>
        </w:rPr>
      </w:pPr>
      <w:r w:rsidRPr="008872CF">
        <w:rPr>
          <w:rFonts w:ascii="Times New Roman" w:eastAsia="Times New Roman" w:hAnsi="Times New Roman" w:cs="Times New Roman"/>
        </w:rPr>
        <w:t>If</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you</w:t>
      </w:r>
      <w:r w:rsidRPr="008872CF">
        <w:rPr>
          <w:rFonts w:ascii="Times New Roman" w:eastAsia="Times New Roman" w:hAnsi="Times New Roman" w:cs="Times New Roman"/>
          <w:spacing w:val="-4"/>
        </w:rPr>
        <w:t xml:space="preserve"> </w:t>
      </w:r>
      <w:r w:rsidRPr="008872CF">
        <w:rPr>
          <w:rFonts w:ascii="Times New Roman" w:eastAsia="Times New Roman" w:hAnsi="Times New Roman" w:cs="Times New Roman"/>
        </w:rPr>
        <w:t>don’t</w:t>
      </w:r>
      <w:r w:rsidRPr="008872CF">
        <w:rPr>
          <w:rFonts w:ascii="Times New Roman" w:eastAsia="Times New Roman" w:hAnsi="Times New Roman" w:cs="Times New Roman"/>
          <w:spacing w:val="-1"/>
        </w:rPr>
        <w:t xml:space="preserve"> </w:t>
      </w:r>
      <w:r w:rsidRPr="008872CF">
        <w:rPr>
          <w:rFonts w:ascii="Times New Roman" w:eastAsia="Times New Roman" w:hAnsi="Times New Roman" w:cs="Times New Roman"/>
        </w:rPr>
        <w:t>have</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a</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designated</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driver,</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then</w:t>
      </w:r>
      <w:r w:rsidRPr="008872CF">
        <w:rPr>
          <w:rFonts w:ascii="Times New Roman" w:eastAsia="Times New Roman" w:hAnsi="Times New Roman" w:cs="Times New Roman"/>
          <w:spacing w:val="-4"/>
        </w:rPr>
        <w:t xml:space="preserve"> </w:t>
      </w:r>
      <w:r w:rsidRPr="008872CF">
        <w:rPr>
          <w:rFonts w:ascii="Times New Roman" w:eastAsia="Times New Roman" w:hAnsi="Times New Roman" w:cs="Times New Roman"/>
        </w:rPr>
        <w:t>ask</w:t>
      </w:r>
      <w:r w:rsidRPr="008872CF">
        <w:rPr>
          <w:rFonts w:ascii="Times New Roman" w:eastAsia="Times New Roman" w:hAnsi="Times New Roman" w:cs="Times New Roman"/>
          <w:spacing w:val="-4"/>
        </w:rPr>
        <w:t xml:space="preserve"> </w:t>
      </w:r>
      <w:r w:rsidRPr="008872CF">
        <w:rPr>
          <w:rFonts w:ascii="Times New Roman" w:eastAsia="Times New Roman" w:hAnsi="Times New Roman" w:cs="Times New Roman"/>
        </w:rPr>
        <w:t>a</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sober</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friend for</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a</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ride</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home —</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or</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call</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a</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cab/rideshare</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service,</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another friend,</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or</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relative,</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to</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pick</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you</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up.</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If</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you</w:t>
      </w:r>
      <w:r w:rsidRPr="008872CF">
        <w:rPr>
          <w:rFonts w:ascii="Times New Roman" w:eastAsia="Times New Roman" w:hAnsi="Times New Roman" w:cs="Times New Roman"/>
          <w:spacing w:val="-4"/>
        </w:rPr>
        <w:t xml:space="preserve"> </w:t>
      </w:r>
      <w:r w:rsidRPr="008872CF">
        <w:rPr>
          <w:rFonts w:ascii="Times New Roman" w:eastAsia="Times New Roman" w:hAnsi="Times New Roman" w:cs="Times New Roman"/>
        </w:rPr>
        <w:t>are</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at</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a</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friend’s</w:t>
      </w:r>
      <w:r w:rsidRPr="008872CF">
        <w:rPr>
          <w:rFonts w:ascii="Times New Roman" w:eastAsia="Times New Roman" w:hAnsi="Times New Roman" w:cs="Times New Roman"/>
          <w:spacing w:val="-4"/>
        </w:rPr>
        <w:t xml:space="preserve"> </w:t>
      </w:r>
      <w:r w:rsidRPr="008872CF">
        <w:rPr>
          <w:rFonts w:ascii="Times New Roman" w:eastAsia="Times New Roman" w:hAnsi="Times New Roman" w:cs="Times New Roman"/>
        </w:rPr>
        <w:t>house,</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stay</w:t>
      </w:r>
      <w:r w:rsidRPr="008872CF">
        <w:rPr>
          <w:rFonts w:ascii="Times New Roman" w:eastAsia="Times New Roman" w:hAnsi="Times New Roman" w:cs="Times New Roman"/>
          <w:spacing w:val="-7"/>
        </w:rPr>
        <w:t xml:space="preserve"> </w:t>
      </w:r>
      <w:r w:rsidRPr="008872CF">
        <w:rPr>
          <w:rFonts w:ascii="Times New Roman" w:eastAsia="Times New Roman" w:hAnsi="Times New Roman" w:cs="Times New Roman"/>
        </w:rPr>
        <w:t>the</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night.</w:t>
      </w:r>
    </w:p>
    <w:p w:rsidR="008872CF" w:rsidRPr="008872CF" w:rsidRDefault="008872CF" w:rsidP="008872CF">
      <w:pPr>
        <w:widowControl w:val="0"/>
        <w:numPr>
          <w:ilvl w:val="0"/>
          <w:numId w:val="1"/>
        </w:numPr>
        <w:tabs>
          <w:tab w:val="left" w:pos="839"/>
          <w:tab w:val="left" w:pos="840"/>
        </w:tabs>
        <w:autoSpaceDE w:val="0"/>
        <w:autoSpaceDN w:val="0"/>
        <w:rPr>
          <w:rFonts w:ascii="Times New Roman" w:eastAsia="Times New Roman" w:hAnsi="Times New Roman" w:cs="Times New Roman"/>
        </w:rPr>
      </w:pPr>
      <w:r w:rsidRPr="008872CF">
        <w:rPr>
          <w:rFonts w:ascii="Times New Roman" w:eastAsia="Times New Roman" w:hAnsi="Times New Roman" w:cs="Times New Roman"/>
        </w:rPr>
        <w:t>Never let friends drive if they have had too much to</w:t>
      </w:r>
      <w:r w:rsidRPr="008872CF">
        <w:rPr>
          <w:rFonts w:ascii="Times New Roman" w:eastAsia="Times New Roman" w:hAnsi="Times New Roman" w:cs="Times New Roman"/>
          <w:spacing w:val="-34"/>
        </w:rPr>
        <w:t xml:space="preserve"> </w:t>
      </w:r>
      <w:r w:rsidRPr="008872CF">
        <w:rPr>
          <w:rFonts w:ascii="Times New Roman" w:eastAsia="Times New Roman" w:hAnsi="Times New Roman" w:cs="Times New Roman"/>
        </w:rPr>
        <w:t>drink.</w:t>
      </w:r>
    </w:p>
    <w:p w:rsidR="008872CF" w:rsidRPr="008872CF" w:rsidRDefault="008872CF" w:rsidP="008872CF">
      <w:pPr>
        <w:widowControl w:val="0"/>
        <w:autoSpaceDE w:val="0"/>
        <w:autoSpaceDN w:val="0"/>
        <w:spacing w:before="212"/>
        <w:ind w:left="119"/>
        <w:outlineLvl w:val="1"/>
        <w:rPr>
          <w:rFonts w:ascii="Times New Roman" w:eastAsia="Times New Roman" w:hAnsi="Times New Roman" w:cs="Times New Roman"/>
          <w:bCs/>
        </w:rPr>
      </w:pPr>
      <w:r w:rsidRPr="008872CF">
        <w:rPr>
          <w:rFonts w:ascii="Times New Roman" w:eastAsia="Times New Roman" w:hAnsi="Times New Roman" w:cs="Times New Roman"/>
          <w:bCs/>
        </w:rPr>
        <w:t>If you’re hosting a Super Bowl party:</w:t>
      </w:r>
    </w:p>
    <w:p w:rsidR="008872CF" w:rsidRPr="008872CF" w:rsidRDefault="008872CF" w:rsidP="008872CF">
      <w:pPr>
        <w:widowControl w:val="0"/>
        <w:numPr>
          <w:ilvl w:val="0"/>
          <w:numId w:val="1"/>
        </w:numPr>
        <w:tabs>
          <w:tab w:val="left" w:pos="839"/>
          <w:tab w:val="left" w:pos="840"/>
        </w:tabs>
        <w:autoSpaceDE w:val="0"/>
        <w:autoSpaceDN w:val="0"/>
        <w:spacing w:before="115"/>
        <w:ind w:right="781"/>
        <w:rPr>
          <w:rFonts w:ascii="Times New Roman" w:eastAsia="Times New Roman" w:hAnsi="Times New Roman" w:cs="Times New Roman"/>
        </w:rPr>
      </w:pPr>
      <w:r w:rsidRPr="008872CF">
        <w:rPr>
          <w:rFonts w:ascii="Times New Roman" w:eastAsia="Times New Roman" w:hAnsi="Times New Roman" w:cs="Times New Roman"/>
        </w:rPr>
        <w:t>Make</w:t>
      </w:r>
      <w:r w:rsidRPr="008872CF">
        <w:rPr>
          <w:rFonts w:ascii="Times New Roman" w:eastAsia="Times New Roman" w:hAnsi="Times New Roman" w:cs="Times New Roman"/>
          <w:spacing w:val="-4"/>
        </w:rPr>
        <w:t xml:space="preserve"> </w:t>
      </w:r>
      <w:r w:rsidRPr="008872CF">
        <w:rPr>
          <w:rFonts w:ascii="Times New Roman" w:eastAsia="Times New Roman" w:hAnsi="Times New Roman" w:cs="Times New Roman"/>
        </w:rPr>
        <w:t>sure</w:t>
      </w:r>
      <w:r w:rsidRPr="008872CF">
        <w:rPr>
          <w:rFonts w:ascii="Times New Roman" w:eastAsia="Times New Roman" w:hAnsi="Times New Roman" w:cs="Times New Roman"/>
          <w:spacing w:val="-4"/>
        </w:rPr>
        <w:t xml:space="preserve"> </w:t>
      </w:r>
      <w:r w:rsidRPr="008872CF">
        <w:rPr>
          <w:rFonts w:ascii="Times New Roman" w:eastAsia="Times New Roman" w:hAnsi="Times New Roman" w:cs="Times New Roman"/>
        </w:rPr>
        <w:t>all</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your</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guests</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have</w:t>
      </w:r>
      <w:r w:rsidRPr="008872CF">
        <w:rPr>
          <w:rFonts w:ascii="Times New Roman" w:eastAsia="Times New Roman" w:hAnsi="Times New Roman" w:cs="Times New Roman"/>
          <w:spacing w:val="-4"/>
        </w:rPr>
        <w:t xml:space="preserve"> </w:t>
      </w:r>
      <w:r w:rsidRPr="008872CF">
        <w:rPr>
          <w:rFonts w:ascii="Times New Roman" w:eastAsia="Times New Roman" w:hAnsi="Times New Roman" w:cs="Times New Roman"/>
        </w:rPr>
        <w:t>a</w:t>
      </w:r>
      <w:r w:rsidRPr="008872CF">
        <w:rPr>
          <w:rFonts w:ascii="Times New Roman" w:eastAsia="Times New Roman" w:hAnsi="Times New Roman" w:cs="Times New Roman"/>
          <w:spacing w:val="-4"/>
        </w:rPr>
        <w:t xml:space="preserve"> </w:t>
      </w:r>
      <w:r w:rsidRPr="008872CF">
        <w:rPr>
          <w:rFonts w:ascii="Times New Roman" w:eastAsia="Times New Roman" w:hAnsi="Times New Roman" w:cs="Times New Roman"/>
        </w:rPr>
        <w:t>non-drinking</w:t>
      </w:r>
      <w:r w:rsidRPr="008872CF">
        <w:rPr>
          <w:rFonts w:ascii="Times New Roman" w:eastAsia="Times New Roman" w:hAnsi="Times New Roman" w:cs="Times New Roman"/>
          <w:spacing w:val="-5"/>
        </w:rPr>
        <w:t xml:space="preserve"> </w:t>
      </w:r>
      <w:r w:rsidRPr="008872CF">
        <w:rPr>
          <w:rFonts w:ascii="Times New Roman" w:eastAsia="Times New Roman" w:hAnsi="Times New Roman" w:cs="Times New Roman"/>
        </w:rPr>
        <w:t>driver</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to</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take</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them</w:t>
      </w:r>
      <w:r w:rsidRPr="008872CF">
        <w:rPr>
          <w:rFonts w:ascii="Times New Roman" w:eastAsia="Times New Roman" w:hAnsi="Times New Roman" w:cs="Times New Roman"/>
          <w:spacing w:val="-5"/>
        </w:rPr>
        <w:t xml:space="preserve"> </w:t>
      </w:r>
      <w:r w:rsidRPr="008872CF">
        <w:rPr>
          <w:rFonts w:ascii="Times New Roman" w:eastAsia="Times New Roman" w:hAnsi="Times New Roman" w:cs="Times New Roman"/>
        </w:rPr>
        <w:t>home,</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or</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arrange</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for</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alternate</w:t>
      </w:r>
      <w:r w:rsidRPr="008872CF">
        <w:rPr>
          <w:rFonts w:ascii="Times New Roman" w:eastAsia="Times New Roman" w:hAnsi="Times New Roman" w:cs="Times New Roman"/>
          <w:spacing w:val="-4"/>
        </w:rPr>
        <w:t xml:space="preserve"> </w:t>
      </w:r>
      <w:r w:rsidRPr="008872CF">
        <w:rPr>
          <w:rFonts w:ascii="Times New Roman" w:eastAsia="Times New Roman" w:hAnsi="Times New Roman" w:cs="Times New Roman"/>
        </w:rPr>
        <w:t>transportation</w:t>
      </w:r>
      <w:r w:rsidRPr="008872CF">
        <w:rPr>
          <w:rFonts w:ascii="Times New Roman" w:eastAsia="Times New Roman" w:hAnsi="Times New Roman" w:cs="Times New Roman"/>
          <w:spacing w:val="-5"/>
        </w:rPr>
        <w:t xml:space="preserve"> </w:t>
      </w:r>
      <w:r w:rsidRPr="008872CF">
        <w:rPr>
          <w:rFonts w:ascii="Times New Roman" w:eastAsia="Times New Roman" w:hAnsi="Times New Roman" w:cs="Times New Roman"/>
        </w:rPr>
        <w:t>to see that they get home</w:t>
      </w:r>
      <w:r w:rsidRPr="008872CF">
        <w:rPr>
          <w:rFonts w:ascii="Times New Roman" w:eastAsia="Times New Roman" w:hAnsi="Times New Roman" w:cs="Times New Roman"/>
          <w:spacing w:val="-18"/>
        </w:rPr>
        <w:t xml:space="preserve"> </w:t>
      </w:r>
      <w:r w:rsidRPr="008872CF">
        <w:rPr>
          <w:rFonts w:ascii="Times New Roman" w:eastAsia="Times New Roman" w:hAnsi="Times New Roman" w:cs="Times New Roman"/>
        </w:rPr>
        <w:t>safely.</w:t>
      </w:r>
    </w:p>
    <w:p w:rsidR="008872CF" w:rsidRPr="008872CF" w:rsidRDefault="008872CF" w:rsidP="008872CF">
      <w:pPr>
        <w:widowControl w:val="0"/>
        <w:numPr>
          <w:ilvl w:val="0"/>
          <w:numId w:val="1"/>
        </w:numPr>
        <w:tabs>
          <w:tab w:val="left" w:pos="838"/>
          <w:tab w:val="left" w:pos="839"/>
        </w:tabs>
        <w:autoSpaceDE w:val="0"/>
        <w:autoSpaceDN w:val="0"/>
        <w:spacing w:line="244" w:lineRule="exact"/>
        <w:ind w:left="838"/>
        <w:rPr>
          <w:rFonts w:ascii="Times New Roman" w:eastAsia="Times New Roman" w:hAnsi="Times New Roman" w:cs="Times New Roman"/>
        </w:rPr>
      </w:pPr>
      <w:r w:rsidRPr="008872CF">
        <w:rPr>
          <w:rFonts w:ascii="Times New Roman" w:eastAsia="Times New Roman" w:hAnsi="Times New Roman" w:cs="Times New Roman"/>
        </w:rPr>
        <w:t>Serve plenty of food and non-alcoholic drinks at the</w:t>
      </w:r>
      <w:r w:rsidRPr="008872CF">
        <w:rPr>
          <w:rFonts w:ascii="Times New Roman" w:eastAsia="Times New Roman" w:hAnsi="Times New Roman" w:cs="Times New Roman"/>
          <w:spacing w:val="-28"/>
        </w:rPr>
        <w:t xml:space="preserve"> </w:t>
      </w:r>
      <w:r w:rsidRPr="008872CF">
        <w:rPr>
          <w:rFonts w:ascii="Times New Roman" w:eastAsia="Times New Roman" w:hAnsi="Times New Roman" w:cs="Times New Roman"/>
        </w:rPr>
        <w:t>party.</w:t>
      </w:r>
    </w:p>
    <w:p w:rsidR="008872CF" w:rsidRPr="008872CF" w:rsidRDefault="008872CF" w:rsidP="008872CF">
      <w:pPr>
        <w:widowControl w:val="0"/>
        <w:numPr>
          <w:ilvl w:val="0"/>
          <w:numId w:val="1"/>
        </w:numPr>
        <w:tabs>
          <w:tab w:val="left" w:pos="838"/>
          <w:tab w:val="left" w:pos="839"/>
        </w:tabs>
        <w:autoSpaceDE w:val="0"/>
        <w:autoSpaceDN w:val="0"/>
        <w:ind w:left="838" w:right="592"/>
        <w:rPr>
          <w:rFonts w:ascii="Times New Roman" w:eastAsia="Times New Roman" w:hAnsi="Times New Roman" w:cs="Times New Roman"/>
        </w:rPr>
      </w:pPr>
      <w:r w:rsidRPr="008872CF">
        <w:rPr>
          <w:rFonts w:ascii="Times New Roman" w:eastAsia="Times New Roman" w:hAnsi="Times New Roman" w:cs="Times New Roman"/>
        </w:rPr>
        <w:t>Host</w:t>
      </w:r>
      <w:r w:rsidRPr="008872CF">
        <w:rPr>
          <w:rFonts w:ascii="Times New Roman" w:eastAsia="Times New Roman" w:hAnsi="Times New Roman" w:cs="Times New Roman"/>
          <w:spacing w:val="-1"/>
        </w:rPr>
        <w:t xml:space="preserve"> </w:t>
      </w:r>
      <w:r w:rsidRPr="008872CF">
        <w:rPr>
          <w:rFonts w:ascii="Times New Roman" w:eastAsia="Times New Roman" w:hAnsi="Times New Roman" w:cs="Times New Roman"/>
        </w:rPr>
        <w:t>your</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party</w:t>
      </w:r>
      <w:r w:rsidRPr="008872CF">
        <w:rPr>
          <w:rFonts w:ascii="Times New Roman" w:eastAsia="Times New Roman" w:hAnsi="Times New Roman" w:cs="Times New Roman"/>
          <w:spacing w:val="-7"/>
        </w:rPr>
        <w:t xml:space="preserve"> </w:t>
      </w:r>
      <w:r w:rsidRPr="008872CF">
        <w:rPr>
          <w:rFonts w:ascii="Times New Roman" w:eastAsia="Times New Roman" w:hAnsi="Times New Roman" w:cs="Times New Roman"/>
        </w:rPr>
        <w:t>just</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like</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they</w:t>
      </w:r>
      <w:r w:rsidRPr="008872CF">
        <w:rPr>
          <w:rFonts w:ascii="Times New Roman" w:eastAsia="Times New Roman" w:hAnsi="Times New Roman" w:cs="Times New Roman"/>
          <w:spacing w:val="-4"/>
        </w:rPr>
        <w:t xml:space="preserve"> </w:t>
      </w:r>
      <w:r w:rsidRPr="008872CF">
        <w:rPr>
          <w:rFonts w:ascii="Times New Roman" w:eastAsia="Times New Roman" w:hAnsi="Times New Roman" w:cs="Times New Roman"/>
        </w:rPr>
        <w:t>do</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at</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the</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stadium:</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Stop</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serving</w:t>
      </w:r>
      <w:r w:rsidRPr="008872CF">
        <w:rPr>
          <w:rFonts w:ascii="Times New Roman" w:eastAsia="Times New Roman" w:hAnsi="Times New Roman" w:cs="Times New Roman"/>
          <w:spacing w:val="-4"/>
        </w:rPr>
        <w:t xml:space="preserve"> </w:t>
      </w:r>
      <w:r w:rsidRPr="008872CF">
        <w:rPr>
          <w:rFonts w:ascii="Times New Roman" w:eastAsia="Times New Roman" w:hAnsi="Times New Roman" w:cs="Times New Roman"/>
        </w:rPr>
        <w:t>alcohol</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at</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the</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end</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of</w:t>
      </w:r>
      <w:r w:rsidRPr="008872CF">
        <w:rPr>
          <w:rFonts w:ascii="Times New Roman" w:eastAsia="Times New Roman" w:hAnsi="Times New Roman" w:cs="Times New Roman"/>
          <w:spacing w:val="-5"/>
        </w:rPr>
        <w:t xml:space="preserve"> </w:t>
      </w:r>
      <w:r w:rsidRPr="008872CF">
        <w:rPr>
          <w:rFonts w:ascii="Times New Roman" w:eastAsia="Times New Roman" w:hAnsi="Times New Roman" w:cs="Times New Roman"/>
        </w:rPr>
        <w:t>the</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third</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quarter</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of</w:t>
      </w:r>
      <w:r w:rsidRPr="008872CF">
        <w:rPr>
          <w:rFonts w:ascii="Times New Roman" w:eastAsia="Times New Roman" w:hAnsi="Times New Roman" w:cs="Times New Roman"/>
          <w:spacing w:val="-5"/>
        </w:rPr>
        <w:t xml:space="preserve"> </w:t>
      </w:r>
      <w:r w:rsidRPr="008872CF">
        <w:rPr>
          <w:rFonts w:ascii="Times New Roman" w:eastAsia="Times New Roman" w:hAnsi="Times New Roman" w:cs="Times New Roman"/>
        </w:rPr>
        <w:t>the</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game,</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and begin serving coffee and</w:t>
      </w:r>
      <w:r w:rsidRPr="008872CF">
        <w:rPr>
          <w:rFonts w:ascii="Times New Roman" w:eastAsia="Times New Roman" w:hAnsi="Times New Roman" w:cs="Times New Roman"/>
          <w:spacing w:val="-14"/>
        </w:rPr>
        <w:t xml:space="preserve"> </w:t>
      </w:r>
      <w:r w:rsidRPr="008872CF">
        <w:rPr>
          <w:rFonts w:ascii="Times New Roman" w:eastAsia="Times New Roman" w:hAnsi="Times New Roman" w:cs="Times New Roman"/>
        </w:rPr>
        <w:t>dessert.</w:t>
      </w:r>
    </w:p>
    <w:p w:rsidR="008872CF" w:rsidRPr="008872CF" w:rsidRDefault="008872CF" w:rsidP="008872CF">
      <w:pPr>
        <w:widowControl w:val="0"/>
        <w:numPr>
          <w:ilvl w:val="0"/>
          <w:numId w:val="1"/>
        </w:numPr>
        <w:tabs>
          <w:tab w:val="left" w:pos="838"/>
          <w:tab w:val="left" w:pos="839"/>
        </w:tabs>
        <w:autoSpaceDE w:val="0"/>
        <w:autoSpaceDN w:val="0"/>
        <w:spacing w:before="2" w:line="245" w:lineRule="exact"/>
        <w:ind w:left="838"/>
        <w:rPr>
          <w:rFonts w:ascii="Times New Roman" w:eastAsia="Times New Roman" w:hAnsi="Times New Roman" w:cs="Times New Roman"/>
        </w:rPr>
      </w:pPr>
      <w:r w:rsidRPr="008872CF">
        <w:rPr>
          <w:rFonts w:ascii="Times New Roman" w:eastAsia="Times New Roman" w:hAnsi="Times New Roman" w:cs="Times New Roman"/>
        </w:rPr>
        <w:lastRenderedPageBreak/>
        <w:t>Take the keys away from anyone who has had too much</w:t>
      </w:r>
      <w:r w:rsidRPr="008872CF">
        <w:rPr>
          <w:rFonts w:ascii="Times New Roman" w:eastAsia="Times New Roman" w:hAnsi="Times New Roman" w:cs="Times New Roman"/>
          <w:spacing w:val="-34"/>
        </w:rPr>
        <w:t xml:space="preserve"> </w:t>
      </w:r>
      <w:r w:rsidRPr="008872CF">
        <w:rPr>
          <w:rFonts w:ascii="Times New Roman" w:eastAsia="Times New Roman" w:hAnsi="Times New Roman" w:cs="Times New Roman"/>
        </w:rPr>
        <w:t>to drink.</w:t>
      </w:r>
    </w:p>
    <w:p w:rsidR="008872CF" w:rsidRPr="008872CF" w:rsidRDefault="008872CF" w:rsidP="008872CF">
      <w:pPr>
        <w:widowControl w:val="0"/>
        <w:numPr>
          <w:ilvl w:val="0"/>
          <w:numId w:val="1"/>
        </w:numPr>
        <w:tabs>
          <w:tab w:val="left" w:pos="838"/>
          <w:tab w:val="left" w:pos="839"/>
        </w:tabs>
        <w:autoSpaceDE w:val="0"/>
        <w:autoSpaceDN w:val="0"/>
        <w:ind w:left="838"/>
        <w:rPr>
          <w:rFonts w:ascii="Times New Roman" w:eastAsia="Times New Roman" w:hAnsi="Times New Roman" w:cs="Times New Roman"/>
        </w:rPr>
      </w:pPr>
      <w:r w:rsidRPr="008872CF">
        <w:rPr>
          <w:rFonts w:ascii="Times New Roman" w:eastAsia="Times New Roman" w:hAnsi="Times New Roman" w:cs="Times New Roman"/>
        </w:rPr>
        <w:t>Remember: You</w:t>
      </w:r>
      <w:r w:rsidRPr="008872CF">
        <w:rPr>
          <w:rFonts w:ascii="Times New Roman" w:eastAsia="Times New Roman" w:hAnsi="Times New Roman" w:cs="Times New Roman"/>
          <w:spacing w:val="-4"/>
        </w:rPr>
        <w:t xml:space="preserve"> </w:t>
      </w:r>
      <w:r w:rsidRPr="008872CF">
        <w:rPr>
          <w:rFonts w:ascii="Times New Roman" w:eastAsia="Times New Roman" w:hAnsi="Times New Roman" w:cs="Times New Roman"/>
        </w:rPr>
        <w:t>can</w:t>
      </w:r>
      <w:r w:rsidRPr="008872CF">
        <w:rPr>
          <w:rFonts w:ascii="Times New Roman" w:eastAsia="Times New Roman" w:hAnsi="Times New Roman" w:cs="Times New Roman"/>
          <w:spacing w:val="-4"/>
        </w:rPr>
        <w:t xml:space="preserve"> </w:t>
      </w:r>
      <w:r w:rsidRPr="008872CF">
        <w:rPr>
          <w:rFonts w:ascii="Times New Roman" w:eastAsia="Times New Roman" w:hAnsi="Times New Roman" w:cs="Times New Roman"/>
        </w:rPr>
        <w:t>be</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held</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liable</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and</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prosecuted</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if</w:t>
      </w:r>
      <w:r w:rsidRPr="008872CF">
        <w:rPr>
          <w:rFonts w:ascii="Times New Roman" w:eastAsia="Times New Roman" w:hAnsi="Times New Roman" w:cs="Times New Roman"/>
          <w:spacing w:val="-5"/>
        </w:rPr>
        <w:t xml:space="preserve"> </w:t>
      </w:r>
      <w:r w:rsidRPr="008872CF">
        <w:rPr>
          <w:rFonts w:ascii="Times New Roman" w:eastAsia="Times New Roman" w:hAnsi="Times New Roman" w:cs="Times New Roman"/>
        </w:rPr>
        <w:t>someone</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you</w:t>
      </w:r>
      <w:r w:rsidRPr="008872CF">
        <w:rPr>
          <w:rFonts w:ascii="Times New Roman" w:eastAsia="Times New Roman" w:hAnsi="Times New Roman" w:cs="Times New Roman"/>
          <w:spacing w:val="-4"/>
        </w:rPr>
        <w:t xml:space="preserve"> </w:t>
      </w:r>
      <w:r w:rsidRPr="008872CF">
        <w:rPr>
          <w:rFonts w:ascii="Times New Roman" w:eastAsia="Times New Roman" w:hAnsi="Times New Roman" w:cs="Times New Roman"/>
        </w:rPr>
        <w:t>served</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ends</w:t>
      </w:r>
      <w:r w:rsidRPr="008872CF">
        <w:rPr>
          <w:rFonts w:ascii="Times New Roman" w:eastAsia="Times New Roman" w:hAnsi="Times New Roman" w:cs="Times New Roman"/>
          <w:spacing w:val="-4"/>
        </w:rPr>
        <w:t xml:space="preserve"> </w:t>
      </w:r>
      <w:r w:rsidRPr="008872CF">
        <w:rPr>
          <w:rFonts w:ascii="Times New Roman" w:eastAsia="Times New Roman" w:hAnsi="Times New Roman" w:cs="Times New Roman"/>
        </w:rPr>
        <w:t>up</w:t>
      </w:r>
      <w:r w:rsidRPr="008872CF">
        <w:rPr>
          <w:rFonts w:ascii="Times New Roman" w:eastAsia="Times New Roman" w:hAnsi="Times New Roman" w:cs="Times New Roman"/>
          <w:spacing w:val="-2"/>
        </w:rPr>
        <w:t xml:space="preserve"> </w:t>
      </w:r>
      <w:r w:rsidRPr="008872CF">
        <w:rPr>
          <w:rFonts w:ascii="Times New Roman" w:eastAsia="Times New Roman" w:hAnsi="Times New Roman" w:cs="Times New Roman"/>
        </w:rPr>
        <w:t>in</w:t>
      </w:r>
      <w:r w:rsidRPr="008872CF">
        <w:rPr>
          <w:rFonts w:ascii="Times New Roman" w:eastAsia="Times New Roman" w:hAnsi="Times New Roman" w:cs="Times New Roman"/>
          <w:spacing w:val="-4"/>
        </w:rPr>
        <w:t xml:space="preserve"> </w:t>
      </w:r>
      <w:r w:rsidRPr="008872CF">
        <w:rPr>
          <w:rFonts w:ascii="Times New Roman" w:eastAsia="Times New Roman" w:hAnsi="Times New Roman" w:cs="Times New Roman"/>
        </w:rPr>
        <w:t>a</w:t>
      </w:r>
      <w:r w:rsidRPr="008872CF">
        <w:rPr>
          <w:rFonts w:ascii="Times New Roman" w:eastAsia="Times New Roman" w:hAnsi="Times New Roman" w:cs="Times New Roman"/>
          <w:spacing w:val="-3"/>
        </w:rPr>
        <w:t xml:space="preserve"> </w:t>
      </w:r>
      <w:r w:rsidRPr="008872CF">
        <w:rPr>
          <w:rFonts w:ascii="Times New Roman" w:eastAsia="Times New Roman" w:hAnsi="Times New Roman" w:cs="Times New Roman"/>
        </w:rPr>
        <w:t>drunk-driving</w:t>
      </w:r>
      <w:r w:rsidRPr="008872CF">
        <w:rPr>
          <w:rFonts w:ascii="Times New Roman" w:eastAsia="Times New Roman" w:hAnsi="Times New Roman" w:cs="Times New Roman"/>
          <w:spacing w:val="-4"/>
        </w:rPr>
        <w:t xml:space="preserve"> </w:t>
      </w:r>
      <w:r w:rsidRPr="008872CF">
        <w:rPr>
          <w:rFonts w:ascii="Times New Roman" w:eastAsia="Times New Roman" w:hAnsi="Times New Roman" w:cs="Times New Roman"/>
        </w:rPr>
        <w:t>crash.</w:t>
      </w:r>
    </w:p>
    <w:p w:rsidR="008872CF" w:rsidRPr="008872CF" w:rsidRDefault="008872CF" w:rsidP="008872CF">
      <w:pPr>
        <w:widowControl w:val="0"/>
        <w:autoSpaceDE w:val="0"/>
        <w:autoSpaceDN w:val="0"/>
        <w:spacing w:before="1"/>
        <w:rPr>
          <w:rFonts w:ascii="Times New Roman" w:eastAsia="Times New Roman" w:hAnsi="Times New Roman" w:cs="Times New Roman"/>
        </w:rPr>
      </w:pPr>
    </w:p>
    <w:p w:rsidR="00AC3C61" w:rsidRPr="008872CF" w:rsidRDefault="008872CF" w:rsidP="008872CF">
      <w:pPr>
        <w:widowControl w:val="0"/>
        <w:autoSpaceDE w:val="0"/>
        <w:autoSpaceDN w:val="0"/>
        <w:spacing w:before="93"/>
        <w:ind w:left="119" w:right="497"/>
        <w:rPr>
          <w:rFonts w:ascii="Times New Roman" w:eastAsia="Times New Roman" w:hAnsi="Times New Roman" w:cs="Times New Roman"/>
        </w:rPr>
      </w:pPr>
      <w:r w:rsidRPr="008872CF">
        <w:rPr>
          <w:rFonts w:ascii="Times New Roman" w:eastAsia="Times New Roman" w:hAnsi="Times New Roman" w:cs="Times New Roman"/>
        </w:rPr>
        <w:t xml:space="preserve">Texas A&amp;M AgriLife Extension Service’s </w:t>
      </w:r>
      <w:r w:rsidRPr="008872CF">
        <w:rPr>
          <w:rFonts w:ascii="Times New Roman" w:eastAsia="Times New Roman" w:hAnsi="Times New Roman" w:cs="Times New Roman"/>
          <w:i/>
        </w:rPr>
        <w:t xml:space="preserve">Watch UR BAC </w:t>
      </w:r>
      <w:r w:rsidRPr="008872CF">
        <w:rPr>
          <w:rFonts w:ascii="Times New Roman" w:eastAsia="Times New Roman" w:hAnsi="Times New Roman" w:cs="Times New Roman"/>
        </w:rPr>
        <w:t xml:space="preserve">program is funded by TxDOT and is provided at no charge to promote alcohol awareness, the dangers of impaired driving, and friends watching out for friends. Contact: Laura Mooney, </w:t>
      </w:r>
      <w:hyperlink r:id="rId6" w:history="1">
        <w:r w:rsidRPr="008872CF">
          <w:rPr>
            <w:rFonts w:ascii="Times New Roman" w:eastAsia="Times New Roman" w:hAnsi="Times New Roman" w:cs="Times New Roman"/>
            <w:color w:val="0000FF"/>
            <w:u w:val="single" w:color="0000FF"/>
          </w:rPr>
          <w:t>ldmooney@ag.tamu.edu</w:t>
        </w:r>
        <w:r w:rsidRPr="008872CF">
          <w:rPr>
            <w:rFonts w:ascii="Times New Roman" w:eastAsia="Times New Roman" w:hAnsi="Times New Roman" w:cs="Times New Roman"/>
            <w:color w:val="0000FF"/>
            <w:u w:val="single"/>
          </w:rPr>
          <w:t>,</w:t>
        </w:r>
        <w:r w:rsidRPr="008872CF">
          <w:rPr>
            <w:rFonts w:ascii="Times New Roman" w:eastAsia="Times New Roman" w:hAnsi="Times New Roman" w:cs="Times New Roman"/>
            <w:color w:val="0000FF"/>
            <w:u w:val="single" w:color="0000FF"/>
          </w:rPr>
          <w:t xml:space="preserve"> </w:t>
        </w:r>
      </w:hyperlink>
      <w:r w:rsidRPr="008872CF">
        <w:rPr>
          <w:rFonts w:ascii="Times New Roman" w:eastAsia="Times New Roman" w:hAnsi="Times New Roman" w:cs="Times New Roman"/>
        </w:rPr>
        <w:t>for booking information.</w:t>
      </w:r>
    </w:p>
    <w:p w:rsidR="00AC3C61" w:rsidRDefault="00AC3C61"/>
    <w:p w:rsidR="00AC3C61" w:rsidRPr="00E928FD" w:rsidRDefault="00AC3C61" w:rsidP="00AC3C61">
      <w:pPr>
        <w:pStyle w:val="Default"/>
        <w:rPr>
          <w:rFonts w:asciiTheme="minorHAnsi" w:hAnsiTheme="minorHAnsi" w:cstheme="minorBidi"/>
          <w:color w:val="auto"/>
          <w:sz w:val="23"/>
          <w:szCs w:val="23"/>
        </w:rPr>
      </w:pPr>
      <w:r>
        <w:rPr>
          <w:rFonts w:asciiTheme="minorHAnsi" w:hAnsiTheme="minorHAnsi" w:cstheme="minorBidi"/>
          <w:color w:val="auto"/>
          <w:sz w:val="23"/>
          <w:szCs w:val="23"/>
        </w:rPr>
        <w:t xml:space="preserve">For more information on family and consumer science related topics go to </w:t>
      </w:r>
      <w:hyperlink r:id="rId7" w:history="1">
        <w:r w:rsidR="00FC222E" w:rsidRPr="007748BD">
          <w:rPr>
            <w:rStyle w:val="Hyperlink"/>
            <w:rFonts w:asciiTheme="minorHAnsi" w:hAnsiTheme="minorHAnsi" w:cstheme="minorBidi"/>
            <w:sz w:val="23"/>
            <w:szCs w:val="23"/>
          </w:rPr>
          <w:t>www.haskell.agrilife.org</w:t>
        </w:r>
      </w:hyperlink>
      <w:r w:rsidR="00FC222E">
        <w:rPr>
          <w:rFonts w:asciiTheme="minorHAnsi" w:hAnsiTheme="minorHAnsi" w:cstheme="minorBidi"/>
          <w:sz w:val="23"/>
          <w:szCs w:val="23"/>
        </w:rPr>
        <w:t xml:space="preserve"> </w:t>
      </w:r>
      <w:r>
        <w:rPr>
          <w:rFonts w:asciiTheme="minorHAnsi" w:hAnsiTheme="minorHAnsi" w:cstheme="minorBidi"/>
          <w:color w:val="auto"/>
          <w:sz w:val="23"/>
          <w:szCs w:val="23"/>
        </w:rPr>
        <w:t xml:space="preserve"> or like us on Facebook at: Haskell County 4-H and Texas A&amp;M AgriLife Extension Service.  Also, contact Darlene Hopkins- the Haskell County Extension Agent </w:t>
      </w:r>
      <w:r w:rsidR="00D65D76">
        <w:rPr>
          <w:rFonts w:asciiTheme="minorHAnsi" w:hAnsiTheme="minorHAnsi" w:cstheme="minorBidi"/>
          <w:color w:val="auto"/>
          <w:sz w:val="23"/>
          <w:szCs w:val="23"/>
        </w:rPr>
        <w:t>for Family and Community Health</w:t>
      </w:r>
      <w:r>
        <w:rPr>
          <w:rFonts w:asciiTheme="minorHAnsi" w:hAnsiTheme="minorHAnsi" w:cstheme="minorBidi"/>
          <w:color w:val="auto"/>
          <w:sz w:val="23"/>
          <w:szCs w:val="23"/>
        </w:rPr>
        <w:t xml:space="preserve"> at 101 S. Ave D, Haskell, Texas- phone # 940-864-2658.</w:t>
      </w:r>
    </w:p>
    <w:p w:rsidR="00AC3C61" w:rsidRDefault="00AC3C61"/>
    <w:sectPr w:rsidR="00AC3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F43F1"/>
    <w:multiLevelType w:val="hybridMultilevel"/>
    <w:tmpl w:val="8CBC75BE"/>
    <w:lvl w:ilvl="0" w:tplc="7FCAF464">
      <w:numFmt w:val="bullet"/>
      <w:lvlText w:val=""/>
      <w:lvlJc w:val="left"/>
      <w:pPr>
        <w:ind w:left="839" w:hanging="360"/>
      </w:pPr>
      <w:rPr>
        <w:rFonts w:ascii="Symbol" w:eastAsia="Symbol" w:hAnsi="Symbol" w:cs="Symbol" w:hint="default"/>
        <w:w w:val="99"/>
        <w:sz w:val="20"/>
        <w:szCs w:val="20"/>
      </w:rPr>
    </w:lvl>
    <w:lvl w:ilvl="1" w:tplc="4FB8BC5E">
      <w:numFmt w:val="bullet"/>
      <w:lvlText w:val="•"/>
      <w:lvlJc w:val="left"/>
      <w:pPr>
        <w:ind w:left="1826" w:hanging="360"/>
      </w:pPr>
      <w:rPr>
        <w:rFonts w:hint="default"/>
      </w:rPr>
    </w:lvl>
    <w:lvl w:ilvl="2" w:tplc="1B88A7E2">
      <w:numFmt w:val="bullet"/>
      <w:lvlText w:val="•"/>
      <w:lvlJc w:val="left"/>
      <w:pPr>
        <w:ind w:left="2812" w:hanging="360"/>
      </w:pPr>
      <w:rPr>
        <w:rFonts w:hint="default"/>
      </w:rPr>
    </w:lvl>
    <w:lvl w:ilvl="3" w:tplc="03A0695A">
      <w:numFmt w:val="bullet"/>
      <w:lvlText w:val="•"/>
      <w:lvlJc w:val="left"/>
      <w:pPr>
        <w:ind w:left="3798" w:hanging="360"/>
      </w:pPr>
      <w:rPr>
        <w:rFonts w:hint="default"/>
      </w:rPr>
    </w:lvl>
    <w:lvl w:ilvl="4" w:tplc="0DBE8E9E">
      <w:numFmt w:val="bullet"/>
      <w:lvlText w:val="•"/>
      <w:lvlJc w:val="left"/>
      <w:pPr>
        <w:ind w:left="4784" w:hanging="360"/>
      </w:pPr>
      <w:rPr>
        <w:rFonts w:hint="default"/>
      </w:rPr>
    </w:lvl>
    <w:lvl w:ilvl="5" w:tplc="B0483F02">
      <w:numFmt w:val="bullet"/>
      <w:lvlText w:val="•"/>
      <w:lvlJc w:val="left"/>
      <w:pPr>
        <w:ind w:left="5770" w:hanging="360"/>
      </w:pPr>
      <w:rPr>
        <w:rFonts w:hint="default"/>
      </w:rPr>
    </w:lvl>
    <w:lvl w:ilvl="6" w:tplc="ABCC5128">
      <w:numFmt w:val="bullet"/>
      <w:lvlText w:val="•"/>
      <w:lvlJc w:val="left"/>
      <w:pPr>
        <w:ind w:left="6756" w:hanging="360"/>
      </w:pPr>
      <w:rPr>
        <w:rFonts w:hint="default"/>
      </w:rPr>
    </w:lvl>
    <w:lvl w:ilvl="7" w:tplc="D884D84C">
      <w:numFmt w:val="bullet"/>
      <w:lvlText w:val="•"/>
      <w:lvlJc w:val="left"/>
      <w:pPr>
        <w:ind w:left="7742" w:hanging="360"/>
      </w:pPr>
      <w:rPr>
        <w:rFonts w:hint="default"/>
      </w:rPr>
    </w:lvl>
    <w:lvl w:ilvl="8" w:tplc="87847808">
      <w:numFmt w:val="bullet"/>
      <w:lvlText w:val="•"/>
      <w:lvlJc w:val="left"/>
      <w:pPr>
        <w:ind w:left="87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4"/>
    <w:rsid w:val="0029746A"/>
    <w:rsid w:val="0064426B"/>
    <w:rsid w:val="007665D8"/>
    <w:rsid w:val="00813AD1"/>
    <w:rsid w:val="008872CF"/>
    <w:rsid w:val="00AB1C81"/>
    <w:rsid w:val="00AC3C61"/>
    <w:rsid w:val="00D65D76"/>
    <w:rsid w:val="00E03F39"/>
    <w:rsid w:val="00E52D84"/>
    <w:rsid w:val="00FC222E"/>
    <w:rsid w:val="00FE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C61"/>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AC3C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C61"/>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AC3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askell.agrili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mooney@ag.tamu.edu,%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Office Manager</cp:lastModifiedBy>
  <cp:revision>2</cp:revision>
  <dcterms:created xsi:type="dcterms:W3CDTF">2018-01-24T19:04:00Z</dcterms:created>
  <dcterms:modified xsi:type="dcterms:W3CDTF">2018-01-24T19:04:00Z</dcterms:modified>
</cp:coreProperties>
</file>