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06" w:rsidRPr="00FE2C8E" w:rsidRDefault="000A1A06" w:rsidP="000A1A06">
      <w:pPr>
        <w:pStyle w:val="BodyText3"/>
        <w:widowControl w:val="0"/>
        <w:rPr>
          <w:rFonts w:asciiTheme="minorHAnsi" w:hAnsiTheme="minorHAnsi"/>
          <w:b/>
          <w:sz w:val="28"/>
          <w:u w:val="single"/>
        </w:rPr>
      </w:pPr>
      <w:r w:rsidRPr="00FE2C8E">
        <w:rPr>
          <w:rFonts w:asciiTheme="minorHAnsi" w:hAnsiTheme="minorHAnsi"/>
          <w:b/>
          <w:sz w:val="28"/>
          <w:u w:val="single"/>
        </w:rPr>
        <w:t>Upcoming Educational Opportunities</w:t>
      </w:r>
      <w:bookmarkStart w:id="0" w:name="_GoBack"/>
      <w:bookmarkEnd w:id="0"/>
    </w:p>
    <w:p w:rsidR="000A1A06" w:rsidRPr="00FE2C8E" w:rsidRDefault="000A1A06" w:rsidP="000A1A06">
      <w:pPr>
        <w:pStyle w:val="BodyText3"/>
        <w:widowControl w:val="0"/>
        <w:rPr>
          <w:rFonts w:ascii="Times New Roman" w:hAnsi="Times New Roman"/>
          <w:b/>
          <w:color w:val="auto"/>
          <w:sz w:val="28"/>
        </w:rPr>
      </w:pPr>
      <w:r w:rsidRPr="00FE2C8E">
        <w:rPr>
          <w:rFonts w:ascii="Times New Roman" w:hAnsi="Times New Roman"/>
          <w:b/>
          <w:color w:val="auto"/>
          <w:sz w:val="28"/>
        </w:rPr>
        <w:t xml:space="preserve">Fire Prevention Workshop </w:t>
      </w:r>
    </w:p>
    <w:p w:rsidR="000A1A06" w:rsidRPr="00FE2C8E" w:rsidRDefault="000A1A06" w:rsidP="000A1A06">
      <w:pPr>
        <w:pStyle w:val="BodyText3"/>
        <w:widowControl w:val="0"/>
        <w:numPr>
          <w:ilvl w:val="0"/>
          <w:numId w:val="2"/>
        </w:numPr>
        <w:rPr>
          <w:rFonts w:ascii="Times New Roman" w:hAnsi="Times New Roman"/>
          <w:color w:val="auto"/>
          <w:sz w:val="24"/>
          <w:szCs w:val="24"/>
        </w:rPr>
      </w:pPr>
      <w:r w:rsidRPr="00FE2C8E">
        <w:rPr>
          <w:rFonts w:ascii="Times New Roman" w:hAnsi="Times New Roman"/>
          <w:b/>
          <w:color w:val="auto"/>
          <w:sz w:val="24"/>
          <w:szCs w:val="24"/>
        </w:rPr>
        <w:t>Thursday August 9</w:t>
      </w:r>
      <w:r w:rsidRPr="00FE2C8E">
        <w:rPr>
          <w:rFonts w:ascii="Times New Roman" w:hAnsi="Times New Roman"/>
          <w:b/>
          <w:color w:val="auto"/>
          <w:sz w:val="24"/>
          <w:szCs w:val="24"/>
          <w:vertAlign w:val="superscript"/>
        </w:rPr>
        <w:t>th</w:t>
      </w:r>
      <w:r w:rsidRPr="00FE2C8E">
        <w:rPr>
          <w:rFonts w:ascii="Times New Roman" w:hAnsi="Times New Roman"/>
          <w:b/>
          <w:color w:val="auto"/>
          <w:sz w:val="24"/>
          <w:szCs w:val="24"/>
        </w:rPr>
        <w:t xml:space="preserve"> at 5pm at the Fairfield Conference Center at the Fairgrounds.</w:t>
      </w:r>
      <w:r w:rsidRPr="00FE2C8E">
        <w:rPr>
          <w:rFonts w:ascii="Times New Roman" w:hAnsi="Times New Roman"/>
          <w:color w:val="auto"/>
          <w:sz w:val="24"/>
          <w:szCs w:val="24"/>
        </w:rPr>
        <w:t xml:space="preserve"> </w:t>
      </w:r>
    </w:p>
    <w:p w:rsidR="000A1A06" w:rsidRPr="00FE2C8E" w:rsidRDefault="000A1A06" w:rsidP="000A1A06">
      <w:pPr>
        <w:pStyle w:val="BodyText3"/>
        <w:widowControl w:val="0"/>
        <w:numPr>
          <w:ilvl w:val="0"/>
          <w:numId w:val="2"/>
        </w:numPr>
        <w:rPr>
          <w:rFonts w:ascii="Times New Roman" w:hAnsi="Times New Roman"/>
          <w:i/>
          <w:iCs/>
          <w:color w:val="auto"/>
          <w:sz w:val="28"/>
          <w:szCs w:val="28"/>
          <w14:ligatures w14:val="none"/>
        </w:rPr>
      </w:pPr>
      <w:r w:rsidRPr="00FE2C8E">
        <w:rPr>
          <w:rFonts w:ascii="Times New Roman" w:hAnsi="Times New Roman"/>
          <w:i/>
          <w:iCs/>
          <w:color w:val="auto"/>
          <w:sz w:val="24"/>
          <w:szCs w:val="24"/>
          <w14:ligatures w14:val="none"/>
        </w:rPr>
        <w:t xml:space="preserve">Texas </w:t>
      </w:r>
      <w:proofErr w:type="gramStart"/>
      <w:r w:rsidRPr="00FE2C8E">
        <w:rPr>
          <w:rFonts w:ascii="Times New Roman" w:hAnsi="Times New Roman"/>
          <w:i/>
          <w:iCs/>
          <w:color w:val="auto"/>
          <w:sz w:val="24"/>
          <w:szCs w:val="24"/>
          <w14:ligatures w14:val="none"/>
        </w:rPr>
        <w:t>A&amp;M</w:t>
      </w:r>
      <w:proofErr w:type="gramEnd"/>
      <w:r w:rsidRPr="00FE2C8E">
        <w:rPr>
          <w:rFonts w:ascii="Times New Roman" w:hAnsi="Times New Roman"/>
          <w:i/>
          <w:iCs/>
          <w:color w:val="auto"/>
          <w:sz w:val="24"/>
          <w:szCs w:val="24"/>
          <w14:ligatures w14:val="none"/>
        </w:rPr>
        <w:t xml:space="preserve"> Forest Service will provide valuable information to ranchers and landowners on how to prepare your property for wildfires and how you can minimize the risk of loss due to fire in drought conditions</w:t>
      </w:r>
      <w:r w:rsidRPr="00FE2C8E">
        <w:rPr>
          <w:rFonts w:ascii="Times New Roman" w:hAnsi="Times New Roman"/>
          <w:i/>
          <w:iCs/>
          <w:color w:val="auto"/>
          <w:sz w:val="28"/>
          <w:szCs w:val="28"/>
          <w14:ligatures w14:val="none"/>
        </w:rPr>
        <w:t xml:space="preserve">. </w:t>
      </w:r>
    </w:p>
    <w:p w:rsidR="000A1A06" w:rsidRPr="00FE2C8E" w:rsidRDefault="000A1A06" w:rsidP="000A1A06">
      <w:pPr>
        <w:pStyle w:val="BodyText3"/>
        <w:widowControl w:val="0"/>
        <w:numPr>
          <w:ilvl w:val="0"/>
          <w:numId w:val="2"/>
        </w:numPr>
        <w:rPr>
          <w:rFonts w:ascii="Times New Roman" w:hAnsi="Times New Roman"/>
          <w:b/>
          <w:bCs/>
          <w:color w:val="auto"/>
          <w:sz w:val="24"/>
          <w:szCs w:val="24"/>
          <w:u w:val="single"/>
          <w14:ligatures w14:val="none"/>
        </w:rPr>
      </w:pPr>
      <w:r w:rsidRPr="00FE2C8E">
        <w:rPr>
          <w:rFonts w:ascii="Times New Roman" w:hAnsi="Times New Roman"/>
          <w:color w:val="auto"/>
          <w:sz w:val="24"/>
          <w:szCs w:val="24"/>
        </w:rPr>
        <w:t>RSVP to the Freestone County Extension Office 903-389-3436 by August 3</w:t>
      </w:r>
      <w:r w:rsidRPr="00FE2C8E">
        <w:rPr>
          <w:rFonts w:ascii="Times New Roman" w:hAnsi="Times New Roman"/>
          <w:color w:val="auto"/>
          <w:sz w:val="24"/>
          <w:szCs w:val="24"/>
          <w:vertAlign w:val="superscript"/>
        </w:rPr>
        <w:t>rd</w:t>
      </w:r>
      <w:r w:rsidRPr="00FE2C8E">
        <w:rPr>
          <w:rFonts w:ascii="Times New Roman" w:hAnsi="Times New Roman"/>
          <w:color w:val="auto"/>
          <w:sz w:val="24"/>
          <w:szCs w:val="24"/>
        </w:rPr>
        <w:t xml:space="preserve">. This program is free of charge. </w:t>
      </w:r>
    </w:p>
    <w:p w:rsidR="000A1A06" w:rsidRPr="00FE2C8E" w:rsidRDefault="000A1A06" w:rsidP="000A1A06">
      <w:pPr>
        <w:pStyle w:val="BodyText3"/>
        <w:widowControl w:val="0"/>
        <w:rPr>
          <w:rFonts w:ascii="Times New Roman" w:hAnsi="Times New Roman"/>
          <w:b/>
          <w:color w:val="auto"/>
          <w:sz w:val="24"/>
          <w:szCs w:val="24"/>
        </w:rPr>
      </w:pPr>
      <w:r w:rsidRPr="00FE2C8E">
        <w:rPr>
          <w:rFonts w:ascii="Times New Roman" w:hAnsi="Times New Roman"/>
          <w:b/>
          <w:color w:val="auto"/>
          <w:sz w:val="24"/>
          <w:szCs w:val="24"/>
        </w:rPr>
        <w:t>Cow Country Congress 2018</w:t>
      </w:r>
    </w:p>
    <w:p w:rsidR="000A1A06" w:rsidRPr="00FE2C8E" w:rsidRDefault="000A1A06" w:rsidP="000A1A06">
      <w:pPr>
        <w:pStyle w:val="BodyText3"/>
        <w:widowControl w:val="0"/>
        <w:numPr>
          <w:ilvl w:val="0"/>
          <w:numId w:val="3"/>
        </w:numPr>
        <w:rPr>
          <w:rFonts w:ascii="Times New Roman" w:hAnsi="Times New Roman"/>
          <w:bCs/>
          <w:color w:val="auto"/>
          <w:sz w:val="24"/>
          <w:szCs w:val="24"/>
          <w14:ligatures w14:val="none"/>
        </w:rPr>
      </w:pPr>
      <w:r w:rsidRPr="00FE2C8E">
        <w:rPr>
          <w:rFonts w:ascii="Times New Roman" w:hAnsi="Times New Roman"/>
          <w:bCs/>
          <w:color w:val="auto"/>
          <w:sz w:val="24"/>
          <w:szCs w:val="24"/>
          <w14:ligatures w14:val="none"/>
        </w:rPr>
        <w:t xml:space="preserve">October 19, 2018, Triple Son Farms in Centerville Texas </w:t>
      </w:r>
    </w:p>
    <w:p w:rsidR="000A1A06" w:rsidRPr="00FE2C8E" w:rsidRDefault="000A1A06" w:rsidP="000A1A06">
      <w:pPr>
        <w:pStyle w:val="BodyText3"/>
        <w:widowControl w:val="0"/>
        <w:rPr>
          <w:rFonts w:ascii="Times New Roman" w:hAnsi="Times New Roman"/>
          <w:b/>
          <w:bCs/>
          <w:color w:val="auto"/>
          <w:sz w:val="24"/>
          <w:szCs w:val="24"/>
          <w14:ligatures w14:val="none"/>
        </w:rPr>
      </w:pPr>
      <w:r w:rsidRPr="00FE2C8E">
        <w:rPr>
          <w:rFonts w:ascii="Times New Roman" w:hAnsi="Times New Roman"/>
          <w:b/>
          <w:bCs/>
          <w:color w:val="auto"/>
          <w:sz w:val="24"/>
          <w:szCs w:val="24"/>
          <w14:ligatures w14:val="none"/>
        </w:rPr>
        <w:t>Summer Beef Cattle Program</w:t>
      </w:r>
    </w:p>
    <w:p w:rsidR="000A1A06" w:rsidRPr="00FE2C8E" w:rsidRDefault="000A1A06" w:rsidP="000A1A06">
      <w:pPr>
        <w:pStyle w:val="BodyText3"/>
        <w:widowControl w:val="0"/>
        <w:numPr>
          <w:ilvl w:val="0"/>
          <w:numId w:val="3"/>
        </w:numPr>
        <w:rPr>
          <w:rFonts w:ascii="Times New Roman" w:hAnsi="Times New Roman"/>
          <w:bCs/>
          <w:color w:val="auto"/>
          <w:sz w:val="24"/>
          <w:szCs w:val="24"/>
          <w14:ligatures w14:val="none"/>
        </w:rPr>
      </w:pPr>
      <w:r w:rsidRPr="00FE2C8E">
        <w:rPr>
          <w:rFonts w:ascii="Times New Roman" w:hAnsi="Times New Roman"/>
          <w:bCs/>
          <w:color w:val="auto"/>
          <w:sz w:val="24"/>
          <w:szCs w:val="24"/>
          <w14:ligatures w14:val="none"/>
        </w:rPr>
        <w:t>Groesbeck Auction Barn</w:t>
      </w:r>
    </w:p>
    <w:p w:rsidR="000A1A06" w:rsidRPr="00FE2C8E" w:rsidRDefault="000A1A06" w:rsidP="000A1A06">
      <w:pPr>
        <w:pStyle w:val="BodyText3"/>
        <w:widowControl w:val="0"/>
        <w:numPr>
          <w:ilvl w:val="0"/>
          <w:numId w:val="3"/>
        </w:numPr>
        <w:rPr>
          <w:rFonts w:ascii="Times New Roman" w:hAnsi="Times New Roman"/>
          <w:bCs/>
          <w:color w:val="auto"/>
          <w:sz w:val="24"/>
          <w:szCs w:val="24"/>
          <w14:ligatures w14:val="none"/>
        </w:rPr>
      </w:pPr>
      <w:r w:rsidRPr="00FE2C8E">
        <w:rPr>
          <w:rFonts w:ascii="Times New Roman" w:hAnsi="Times New Roman"/>
          <w:bCs/>
          <w:color w:val="auto"/>
          <w:sz w:val="24"/>
          <w:szCs w:val="24"/>
          <w14:ligatures w14:val="none"/>
        </w:rPr>
        <w:t xml:space="preserve">Tuesday August 28, 2018 </w:t>
      </w:r>
    </w:p>
    <w:p w:rsidR="003D0B7C" w:rsidRPr="00FE2C8E" w:rsidRDefault="003D0B7C" w:rsidP="003D0B7C">
      <w:pPr>
        <w:pStyle w:val="NormalWeb"/>
        <w:shd w:val="clear" w:color="auto" w:fill="FFFFFF"/>
        <w:spacing w:before="0" w:beforeAutospacing="0" w:after="150" w:afterAutospacing="0"/>
        <w:textAlignment w:val="baseline"/>
        <w:rPr>
          <w:sz w:val="26"/>
          <w:szCs w:val="26"/>
        </w:rPr>
      </w:pPr>
      <w:r w:rsidRPr="00FE2C8E">
        <w:rPr>
          <w:b/>
          <w:sz w:val="26"/>
          <w:szCs w:val="26"/>
        </w:rPr>
        <w:t>Beef Cattle Management Program</w:t>
      </w:r>
      <w:r w:rsidRPr="00FE2C8E">
        <w:rPr>
          <w:sz w:val="26"/>
          <w:szCs w:val="26"/>
        </w:rPr>
        <w:br/>
        <w:t>Friday, September 21, 2018</w:t>
      </w:r>
      <w:r w:rsidRPr="00FE2C8E">
        <w:rPr>
          <w:sz w:val="26"/>
          <w:szCs w:val="26"/>
        </w:rPr>
        <w:br/>
        <w:t>Circle X Ranch, Camp Cooley division</w:t>
      </w:r>
    </w:p>
    <w:p w:rsidR="003D0B7C" w:rsidRPr="00FE2C8E" w:rsidRDefault="003D0B7C" w:rsidP="003D0B7C">
      <w:pPr>
        <w:pStyle w:val="NormalWeb"/>
        <w:numPr>
          <w:ilvl w:val="0"/>
          <w:numId w:val="3"/>
        </w:numPr>
        <w:shd w:val="clear" w:color="auto" w:fill="FFFFFF"/>
        <w:spacing w:before="0" w:beforeAutospacing="0" w:after="150" w:afterAutospacing="0"/>
        <w:textAlignment w:val="baseline"/>
        <w:rPr>
          <w:sz w:val="26"/>
          <w:szCs w:val="26"/>
        </w:rPr>
      </w:pPr>
      <w:r w:rsidRPr="00FE2C8E">
        <w:rPr>
          <w:sz w:val="26"/>
          <w:szCs w:val="26"/>
        </w:rPr>
        <w:t>Registration 8 am</w:t>
      </w:r>
    </w:p>
    <w:p w:rsidR="003D0B7C" w:rsidRPr="00FE2C8E" w:rsidRDefault="003D0B7C" w:rsidP="003D0B7C">
      <w:pPr>
        <w:pStyle w:val="NormalWeb"/>
        <w:numPr>
          <w:ilvl w:val="0"/>
          <w:numId w:val="3"/>
        </w:numPr>
        <w:shd w:val="clear" w:color="auto" w:fill="FFFFFF"/>
        <w:spacing w:before="0" w:beforeAutospacing="0" w:after="150" w:afterAutospacing="0"/>
        <w:textAlignment w:val="baseline"/>
        <w:rPr>
          <w:sz w:val="26"/>
          <w:szCs w:val="26"/>
        </w:rPr>
      </w:pPr>
      <w:r w:rsidRPr="00FE2C8E">
        <w:rPr>
          <w:sz w:val="26"/>
          <w:szCs w:val="26"/>
        </w:rPr>
        <w:t>Up to 3 CEU’s available</w:t>
      </w:r>
    </w:p>
    <w:p w:rsidR="003D0B7C" w:rsidRDefault="003D0B7C" w:rsidP="003D0B7C">
      <w:pPr>
        <w:pStyle w:val="NormalWeb"/>
        <w:numPr>
          <w:ilvl w:val="0"/>
          <w:numId w:val="3"/>
        </w:numPr>
        <w:shd w:val="clear" w:color="auto" w:fill="FFFFFF"/>
        <w:spacing w:before="0" w:beforeAutospacing="0" w:after="150" w:afterAutospacing="0"/>
        <w:textAlignment w:val="baseline"/>
        <w:rPr>
          <w:sz w:val="26"/>
          <w:szCs w:val="26"/>
        </w:rPr>
      </w:pPr>
      <w:r w:rsidRPr="00FE2C8E">
        <w:rPr>
          <w:sz w:val="26"/>
          <w:szCs w:val="26"/>
        </w:rPr>
        <w:t>More information coming soon.  If you have an questions, call the Robertson County Extension Office at (979) 828-4270</w:t>
      </w:r>
    </w:p>
    <w:p w:rsidR="00FE2C8E" w:rsidRPr="00FE2C8E" w:rsidRDefault="00FE2C8E" w:rsidP="00FE2C8E">
      <w:pPr>
        <w:pStyle w:val="NormalWeb"/>
        <w:shd w:val="clear" w:color="auto" w:fill="FFFFFF"/>
        <w:spacing w:before="0" w:beforeAutospacing="0" w:after="150" w:afterAutospacing="0"/>
        <w:textAlignment w:val="baseline"/>
        <w:rPr>
          <w:b/>
          <w:sz w:val="26"/>
          <w:szCs w:val="26"/>
        </w:rPr>
      </w:pPr>
      <w:r w:rsidRPr="00FE2C8E">
        <w:rPr>
          <w:b/>
          <w:sz w:val="26"/>
          <w:szCs w:val="26"/>
        </w:rPr>
        <w:t>Farm and Ranch Seminar</w:t>
      </w:r>
    </w:p>
    <w:p w:rsidR="00FE2C8E" w:rsidRDefault="00FE2C8E" w:rsidP="00FE2C8E">
      <w:pPr>
        <w:pStyle w:val="NormalWeb"/>
        <w:numPr>
          <w:ilvl w:val="0"/>
          <w:numId w:val="4"/>
        </w:numPr>
        <w:shd w:val="clear" w:color="auto" w:fill="FFFFFF"/>
        <w:spacing w:before="0" w:beforeAutospacing="0" w:after="150" w:afterAutospacing="0"/>
        <w:textAlignment w:val="baseline"/>
        <w:rPr>
          <w:sz w:val="26"/>
          <w:szCs w:val="26"/>
        </w:rPr>
      </w:pPr>
      <w:r>
        <w:rPr>
          <w:sz w:val="26"/>
          <w:szCs w:val="26"/>
        </w:rPr>
        <w:t>8 hour CEU program</w:t>
      </w:r>
    </w:p>
    <w:p w:rsidR="00FE2C8E" w:rsidRDefault="00FE2C8E" w:rsidP="00FE2C8E">
      <w:pPr>
        <w:pStyle w:val="NormalWeb"/>
        <w:numPr>
          <w:ilvl w:val="0"/>
          <w:numId w:val="4"/>
        </w:numPr>
        <w:shd w:val="clear" w:color="auto" w:fill="FFFFFF"/>
        <w:spacing w:before="0" w:beforeAutospacing="0" w:after="150" w:afterAutospacing="0"/>
        <w:textAlignment w:val="baseline"/>
        <w:rPr>
          <w:sz w:val="26"/>
          <w:szCs w:val="26"/>
        </w:rPr>
      </w:pPr>
      <w:r>
        <w:rPr>
          <w:sz w:val="26"/>
          <w:szCs w:val="26"/>
        </w:rPr>
        <w:t>Fairfield Conference Center, Fairfield TX</w:t>
      </w:r>
    </w:p>
    <w:p w:rsidR="000A1A06" w:rsidRPr="00765719" w:rsidRDefault="00FE2C8E" w:rsidP="00765719">
      <w:pPr>
        <w:pStyle w:val="NormalWeb"/>
        <w:numPr>
          <w:ilvl w:val="0"/>
          <w:numId w:val="4"/>
        </w:numPr>
        <w:shd w:val="clear" w:color="auto" w:fill="FFFFFF"/>
        <w:spacing w:before="0" w:beforeAutospacing="0" w:after="150" w:afterAutospacing="0"/>
        <w:textAlignment w:val="baseline"/>
        <w:rPr>
          <w:sz w:val="26"/>
          <w:szCs w:val="26"/>
        </w:rPr>
      </w:pPr>
      <w:r>
        <w:rPr>
          <w:sz w:val="26"/>
          <w:szCs w:val="26"/>
        </w:rPr>
        <w:t>December 2018, call the Extension Office</w:t>
      </w:r>
      <w:r w:rsidR="00765719">
        <w:rPr>
          <w:sz w:val="26"/>
          <w:szCs w:val="26"/>
        </w:rPr>
        <w:t xml:space="preserve"> 903-389-3436 for exact date.</w:t>
      </w:r>
    </w:p>
    <w:p w:rsidR="00765719" w:rsidRDefault="00765719" w:rsidP="00765719">
      <w:pPr>
        <w:pStyle w:val="msoaddress"/>
        <w:widowControl w:val="0"/>
        <w:rPr>
          <w:sz w:val="16"/>
          <w:szCs w:val="16"/>
          <w14:ligatures w14:val="none"/>
        </w:rPr>
      </w:pPr>
    </w:p>
    <w:p w:rsidR="00765719" w:rsidRDefault="00765719" w:rsidP="00765719">
      <w:pPr>
        <w:pStyle w:val="msoaddress"/>
        <w:widowControl w:val="0"/>
        <w:rPr>
          <w:sz w:val="16"/>
          <w:szCs w:val="16"/>
          <w14:ligatures w14:val="none"/>
        </w:rPr>
      </w:pPr>
      <w:r>
        <w:rPr>
          <w:sz w:val="16"/>
          <w:szCs w:val="16"/>
          <w14:ligatures w14:val="none"/>
        </w:rPr>
        <w:t xml:space="preserve">The members of Texas </w:t>
      </w:r>
      <w:proofErr w:type="gramStart"/>
      <w:r>
        <w:rPr>
          <w:sz w:val="16"/>
          <w:szCs w:val="16"/>
          <w14:ligatures w14:val="none"/>
        </w:rPr>
        <w:t>A&amp;M</w:t>
      </w:r>
      <w:proofErr w:type="gramEnd"/>
      <w:r>
        <w:rPr>
          <w:sz w:val="16"/>
          <w:szCs w:val="16"/>
          <w14:ligatures w14:val="none"/>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w:t>
      </w:r>
    </w:p>
    <w:p w:rsidR="00765719" w:rsidRPr="00765719" w:rsidRDefault="00765719" w:rsidP="00765719">
      <w:pPr>
        <w:widowControl w:val="0"/>
        <w:rPr>
          <w14:ligatures w14:val="none"/>
        </w:rPr>
      </w:pPr>
      <w:r>
        <w:rPr>
          <w14:ligatures w14:val="none"/>
        </w:rPr>
        <w:t> </w:t>
      </w:r>
      <w:r>
        <w:rPr>
          <w:i/>
          <w:iCs/>
          <w:sz w:val="16"/>
          <w:szCs w:val="16"/>
          <w14:ligatures w14:val="none"/>
        </w:rPr>
        <w:t>The Texas A&amp;M University System, U.S. Department of Agriculture, and the County Commissioners Courts of Texas Cooperating</w:t>
      </w:r>
    </w:p>
    <w:p w:rsidR="00CE6546" w:rsidRPr="00765719" w:rsidRDefault="00765719" w:rsidP="00765719">
      <w:pPr>
        <w:widowControl w:val="0"/>
        <w:rPr>
          <w14:ligatures w14:val="none"/>
        </w:rPr>
      </w:pPr>
      <w:r>
        <w:rPr>
          <w14:ligatures w14:val="none"/>
        </w:rPr>
        <w:t> </w:t>
      </w:r>
    </w:p>
    <w:sectPr w:rsidR="00CE6546" w:rsidRPr="007657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D2" w:rsidRDefault="003C21D2" w:rsidP="00765719">
      <w:pPr>
        <w:spacing w:after="0" w:line="240" w:lineRule="auto"/>
      </w:pPr>
      <w:r>
        <w:separator/>
      </w:r>
    </w:p>
  </w:endnote>
  <w:endnote w:type="continuationSeparator" w:id="0">
    <w:p w:rsidR="003C21D2" w:rsidRDefault="003C21D2" w:rsidP="0076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D2" w:rsidRDefault="003C21D2" w:rsidP="00765719">
      <w:pPr>
        <w:spacing w:after="0" w:line="240" w:lineRule="auto"/>
      </w:pPr>
      <w:r>
        <w:separator/>
      </w:r>
    </w:p>
  </w:footnote>
  <w:footnote w:type="continuationSeparator" w:id="0">
    <w:p w:rsidR="003C21D2" w:rsidRDefault="003C21D2" w:rsidP="00765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19" w:rsidRDefault="00765719" w:rsidP="00765719">
    <w:pPr>
      <w:pStyle w:val="Header"/>
      <w:jc w:val="center"/>
    </w:pPr>
    <w:r>
      <w:rPr>
        <w:noProof/>
        <w14:ligatures w14:val="none"/>
        <w14:cntxtAlts w14:val="0"/>
      </w:rPr>
      <w:drawing>
        <wp:inline distT="0" distB="0" distL="0" distR="0">
          <wp:extent cx="42672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xt (1).jpg"/>
                  <pic:cNvPicPr/>
                </pic:nvPicPr>
                <pic:blipFill>
                  <a:blip r:embed="rId1">
                    <a:extLst>
                      <a:ext uri="{28A0092B-C50C-407E-A947-70E740481C1C}">
                        <a14:useLocalDpi xmlns:a14="http://schemas.microsoft.com/office/drawing/2010/main" val="0"/>
                      </a:ext>
                    </a:extLst>
                  </a:blip>
                  <a:stretch>
                    <a:fillRect/>
                  </a:stretch>
                </pic:blipFill>
                <pic:spPr>
                  <a:xfrm>
                    <a:off x="0" y="0"/>
                    <a:ext cx="4267200" cy="782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4DC"/>
    <w:multiLevelType w:val="hybridMultilevel"/>
    <w:tmpl w:val="F1F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E6C50"/>
    <w:multiLevelType w:val="hybridMultilevel"/>
    <w:tmpl w:val="90F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918C0"/>
    <w:multiLevelType w:val="hybridMultilevel"/>
    <w:tmpl w:val="41FA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F11E1"/>
    <w:multiLevelType w:val="hybridMultilevel"/>
    <w:tmpl w:val="266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06"/>
    <w:rsid w:val="000A1A06"/>
    <w:rsid w:val="003C21D2"/>
    <w:rsid w:val="003D0B7C"/>
    <w:rsid w:val="00765719"/>
    <w:rsid w:val="0091611A"/>
    <w:rsid w:val="00CE6546"/>
    <w:rsid w:val="00FE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0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0A1A06"/>
    <w:pPr>
      <w:spacing w:after="180" w:line="268" w:lineRule="auto"/>
    </w:pPr>
    <w:rPr>
      <w:rFonts w:ascii="Gill Sans MT" w:eastAsia="Times New Roman" w:hAnsi="Gill Sans MT"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semiHidden/>
    <w:rsid w:val="000A1A06"/>
    <w:rPr>
      <w:rFonts w:ascii="Gill Sans MT" w:eastAsia="Times New Roman" w:hAnsi="Gill Sans MT" w:cs="Times New Roman"/>
      <w:color w:val="000000"/>
      <w:kern w:val="28"/>
      <w:sz w:val="20"/>
      <w:szCs w:val="20"/>
      <w14:ligatures w14:val="standard"/>
      <w14:cntxtAlts/>
    </w:rPr>
  </w:style>
  <w:style w:type="paragraph" w:styleId="NormalWeb">
    <w:name w:val="Normal (Web)"/>
    <w:basedOn w:val="Normal"/>
    <w:uiPriority w:val="99"/>
    <w:unhideWhenUsed/>
    <w:rsid w:val="003D0B7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FE2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8E"/>
    <w:rPr>
      <w:rFonts w:ascii="Tahoma" w:eastAsia="Times New Roman" w:hAnsi="Tahoma" w:cs="Tahoma"/>
      <w:color w:val="000000"/>
      <w:kern w:val="28"/>
      <w:sz w:val="16"/>
      <w:szCs w:val="16"/>
      <w14:ligatures w14:val="standard"/>
      <w14:cntxtAlts/>
    </w:rPr>
  </w:style>
  <w:style w:type="paragraph" w:customStyle="1" w:styleId="msoaddress">
    <w:name w:val="msoaddress"/>
    <w:rsid w:val="00765719"/>
    <w:pPr>
      <w:spacing w:after="0" w:line="309" w:lineRule="auto"/>
    </w:pPr>
    <w:rPr>
      <w:rFonts w:ascii="Gill Sans MT" w:eastAsia="Times New Roman" w:hAnsi="Gill Sans MT" w:cs="Times New Roman"/>
      <w:color w:val="000000"/>
      <w:kern w:val="28"/>
      <w:sz w:val="15"/>
      <w:szCs w:val="15"/>
      <w14:ligatures w14:val="standard"/>
      <w14:cntxtAlts/>
    </w:rPr>
  </w:style>
  <w:style w:type="paragraph" w:styleId="Header">
    <w:name w:val="header"/>
    <w:basedOn w:val="Normal"/>
    <w:link w:val="HeaderChar"/>
    <w:uiPriority w:val="99"/>
    <w:unhideWhenUsed/>
    <w:rsid w:val="0076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1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6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19"/>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0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0A1A06"/>
    <w:pPr>
      <w:spacing w:after="180" w:line="268" w:lineRule="auto"/>
    </w:pPr>
    <w:rPr>
      <w:rFonts w:ascii="Gill Sans MT" w:eastAsia="Times New Roman" w:hAnsi="Gill Sans MT"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semiHidden/>
    <w:rsid w:val="000A1A06"/>
    <w:rPr>
      <w:rFonts w:ascii="Gill Sans MT" w:eastAsia="Times New Roman" w:hAnsi="Gill Sans MT" w:cs="Times New Roman"/>
      <w:color w:val="000000"/>
      <w:kern w:val="28"/>
      <w:sz w:val="20"/>
      <w:szCs w:val="20"/>
      <w14:ligatures w14:val="standard"/>
      <w14:cntxtAlts/>
    </w:rPr>
  </w:style>
  <w:style w:type="paragraph" w:styleId="NormalWeb">
    <w:name w:val="Normal (Web)"/>
    <w:basedOn w:val="Normal"/>
    <w:uiPriority w:val="99"/>
    <w:unhideWhenUsed/>
    <w:rsid w:val="003D0B7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FE2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8E"/>
    <w:rPr>
      <w:rFonts w:ascii="Tahoma" w:eastAsia="Times New Roman" w:hAnsi="Tahoma" w:cs="Tahoma"/>
      <w:color w:val="000000"/>
      <w:kern w:val="28"/>
      <w:sz w:val="16"/>
      <w:szCs w:val="16"/>
      <w14:ligatures w14:val="standard"/>
      <w14:cntxtAlts/>
    </w:rPr>
  </w:style>
  <w:style w:type="paragraph" w:customStyle="1" w:styleId="msoaddress">
    <w:name w:val="msoaddress"/>
    <w:rsid w:val="00765719"/>
    <w:pPr>
      <w:spacing w:after="0" w:line="309" w:lineRule="auto"/>
    </w:pPr>
    <w:rPr>
      <w:rFonts w:ascii="Gill Sans MT" w:eastAsia="Times New Roman" w:hAnsi="Gill Sans MT" w:cs="Times New Roman"/>
      <w:color w:val="000000"/>
      <w:kern w:val="28"/>
      <w:sz w:val="15"/>
      <w:szCs w:val="15"/>
      <w14:ligatures w14:val="standard"/>
      <w14:cntxtAlts/>
    </w:rPr>
  </w:style>
  <w:style w:type="paragraph" w:styleId="Header">
    <w:name w:val="header"/>
    <w:basedOn w:val="Normal"/>
    <w:link w:val="HeaderChar"/>
    <w:uiPriority w:val="99"/>
    <w:unhideWhenUsed/>
    <w:rsid w:val="0076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19"/>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6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19"/>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063">
      <w:bodyDiv w:val="1"/>
      <w:marLeft w:val="0"/>
      <w:marRight w:val="0"/>
      <w:marTop w:val="0"/>
      <w:marBottom w:val="0"/>
      <w:divBdr>
        <w:top w:val="none" w:sz="0" w:space="0" w:color="auto"/>
        <w:left w:val="none" w:sz="0" w:space="0" w:color="auto"/>
        <w:bottom w:val="none" w:sz="0" w:space="0" w:color="auto"/>
        <w:right w:val="none" w:sz="0" w:space="0" w:color="auto"/>
      </w:divBdr>
    </w:div>
    <w:div w:id="855997097">
      <w:bodyDiv w:val="1"/>
      <w:marLeft w:val="0"/>
      <w:marRight w:val="0"/>
      <w:marTop w:val="0"/>
      <w:marBottom w:val="0"/>
      <w:divBdr>
        <w:top w:val="none" w:sz="0" w:space="0" w:color="auto"/>
        <w:left w:val="none" w:sz="0" w:space="0" w:color="auto"/>
        <w:bottom w:val="none" w:sz="0" w:space="0" w:color="auto"/>
        <w:right w:val="none" w:sz="0" w:space="0" w:color="auto"/>
      </w:divBdr>
    </w:div>
    <w:div w:id="967784430">
      <w:bodyDiv w:val="1"/>
      <w:marLeft w:val="0"/>
      <w:marRight w:val="0"/>
      <w:marTop w:val="0"/>
      <w:marBottom w:val="0"/>
      <w:divBdr>
        <w:top w:val="none" w:sz="0" w:space="0" w:color="auto"/>
        <w:left w:val="none" w:sz="0" w:space="0" w:color="auto"/>
        <w:bottom w:val="none" w:sz="0" w:space="0" w:color="auto"/>
        <w:right w:val="none" w:sz="0" w:space="0" w:color="auto"/>
      </w:divBdr>
    </w:div>
    <w:div w:id="16740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2018-07-18T15:10:00Z</dcterms:created>
  <dcterms:modified xsi:type="dcterms:W3CDTF">2018-07-18T16:20:00Z</dcterms:modified>
</cp:coreProperties>
</file>