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95" w:rsidRPr="000A0395" w:rsidRDefault="000A0395" w:rsidP="000A0395">
      <w:pPr>
        <w:jc w:val="center"/>
        <w:rPr>
          <w:b/>
        </w:rPr>
      </w:pPr>
      <w:r w:rsidRPr="000A0395">
        <w:rPr>
          <w:b/>
        </w:rPr>
        <w:t>The Heart of the Matter</w:t>
      </w:r>
    </w:p>
    <w:p w:rsidR="000A0395" w:rsidRPr="000A0395" w:rsidRDefault="000A0395" w:rsidP="000A0395">
      <w:pPr>
        <w:jc w:val="center"/>
      </w:pPr>
    </w:p>
    <w:p w:rsidR="000A0395" w:rsidRDefault="000A0395" w:rsidP="000A0395">
      <w:r w:rsidRPr="000A0395">
        <w:t xml:space="preserve">During this time of year, as Valentine’s Day approaches, it’s easy to get caught up in the frenzied quest to get the perfect gift to convey our love to those special people in our lives. While it may be nice to give (and receive) a box of chocolates, flowers, or jewelry, an even greater show of love is to help those close to us to be heart healthy. </w:t>
      </w:r>
    </w:p>
    <w:p w:rsidR="00DE3EB5" w:rsidRPr="000A0395" w:rsidRDefault="00DE3EB5" w:rsidP="000A0395"/>
    <w:p w:rsidR="000A0395" w:rsidRPr="000A0395" w:rsidRDefault="000A0395" w:rsidP="000A0395">
      <w:pPr>
        <w:pStyle w:val="BodyText"/>
        <w:rPr>
          <w:rFonts w:ascii="Times New Roman" w:hAnsi="Times New Roman"/>
          <w:sz w:val="24"/>
          <w:szCs w:val="24"/>
        </w:rPr>
      </w:pPr>
      <w:r w:rsidRPr="000A0395">
        <w:rPr>
          <w:rFonts w:ascii="Times New Roman" w:hAnsi="Times New Roman"/>
          <w:sz w:val="24"/>
          <w:szCs w:val="24"/>
        </w:rPr>
        <w:t xml:space="preserve">The heart is an amazing organ. It forms as early as three weeks after conception, and the National Institute of Health estimates that the heart will beat 3 billion times in an average human lifetime as it pumps blood through the network of arteries and veins in the body. With heart disease being among the leading causes of death for men and women in the United States, it makes sense to know some of the foods that improve heart health. </w:t>
      </w:r>
    </w:p>
    <w:p w:rsidR="000A0395" w:rsidRPr="000A0395" w:rsidRDefault="000A0395" w:rsidP="000A0395">
      <w:pPr>
        <w:pStyle w:val="BodyText"/>
        <w:rPr>
          <w:rFonts w:ascii="Times New Roman" w:hAnsi="Times New Roman"/>
          <w:sz w:val="24"/>
          <w:szCs w:val="24"/>
        </w:rPr>
      </w:pPr>
      <w:r w:rsidRPr="000A0395">
        <w:rPr>
          <w:rFonts w:ascii="Times New Roman" w:hAnsi="Times New Roman"/>
          <w:sz w:val="24"/>
          <w:szCs w:val="24"/>
        </w:rPr>
        <w:t xml:space="preserve">Tomatoes are high in lycopene. The Harvard Medical School states that lycopene is a powerful antioxidant that eliminates dangerous free radicals that can damage DNA and other fragile cell structures. A recent study published in the journal, Neurology, links lycopene levels in the blood to reducing the risk of a stroke. Among the most common causes of stroke are due to blood clots. Fortunately, healthy lycopene levels in the body protects against strokes caused by blood clots, the most common kind of stroke. One important factor to keep in mind when considering lycopene consumption is that it is absorbed better in the body when it’s combined with some type of fat, according to researchers at the Harvard School of Medicine. For example, adding </w:t>
      </w:r>
      <w:bookmarkStart w:id="0" w:name="_GoBack"/>
      <w:bookmarkEnd w:id="0"/>
      <w:r w:rsidRPr="000A0395">
        <w:rPr>
          <w:rFonts w:ascii="Times New Roman" w:hAnsi="Times New Roman"/>
          <w:sz w:val="24"/>
          <w:szCs w:val="24"/>
        </w:rPr>
        <w:t xml:space="preserve">a healthy oil in tomato sauce makes for a great environment for lycopene absorption. </w:t>
      </w:r>
    </w:p>
    <w:p w:rsidR="000A0395" w:rsidRPr="000A0395" w:rsidRDefault="000A0395" w:rsidP="000A0395">
      <w:pPr>
        <w:pStyle w:val="BodyText"/>
        <w:rPr>
          <w:rFonts w:ascii="Times New Roman" w:hAnsi="Times New Roman"/>
          <w:sz w:val="24"/>
          <w:szCs w:val="24"/>
        </w:rPr>
      </w:pPr>
      <w:r w:rsidRPr="000A0395">
        <w:rPr>
          <w:rFonts w:ascii="Times New Roman" w:hAnsi="Times New Roman"/>
          <w:sz w:val="24"/>
          <w:szCs w:val="24"/>
        </w:rPr>
        <w:t xml:space="preserve">When searching for foods with lycopene, remember that lycopene gives fruits and vegetables a brilliant orange, red, or yellow coloring. </w:t>
      </w:r>
    </w:p>
    <w:p w:rsidR="000A0395" w:rsidRPr="000A0395" w:rsidRDefault="000A0395" w:rsidP="000A0395">
      <w:pPr>
        <w:pStyle w:val="BodyText"/>
        <w:rPr>
          <w:rFonts w:ascii="Times New Roman" w:hAnsi="Times New Roman"/>
          <w:sz w:val="24"/>
          <w:szCs w:val="24"/>
        </w:rPr>
      </w:pPr>
      <w:r w:rsidRPr="000A0395">
        <w:rPr>
          <w:rFonts w:ascii="Times New Roman" w:hAnsi="Times New Roman"/>
          <w:sz w:val="24"/>
          <w:szCs w:val="24"/>
        </w:rPr>
        <w:t>Foods high in fiber are also effective in promoting heart health. High-fiber foods include fruits, vegetables, whole grains, nuts, and beans. Oily fish (salmon, trout, and mackerel) should be a regular part of your diet as they help lower the risk of the onset of heart disease.</w:t>
      </w:r>
    </w:p>
    <w:p w:rsidR="000A0395" w:rsidRPr="000A0395" w:rsidRDefault="000A0395" w:rsidP="000A0395">
      <w:pPr>
        <w:pStyle w:val="BodyText"/>
        <w:rPr>
          <w:rFonts w:ascii="Times New Roman" w:hAnsi="Times New Roman"/>
          <w:sz w:val="24"/>
          <w:szCs w:val="24"/>
        </w:rPr>
      </w:pPr>
      <w:r w:rsidRPr="000A0395">
        <w:rPr>
          <w:rFonts w:ascii="Times New Roman" w:hAnsi="Times New Roman"/>
          <w:sz w:val="24"/>
          <w:szCs w:val="24"/>
        </w:rPr>
        <w:t>In addition to eating the right foods, keep in mind that an active lifestyle that includes regular exercise is also beneficial as part of a routine to improve or maintain heart health.</w:t>
      </w:r>
    </w:p>
    <w:p w:rsidR="000A0395" w:rsidRDefault="000A0395" w:rsidP="000A0395">
      <w:pPr>
        <w:pStyle w:val="NewsletterBody"/>
        <w:rPr>
          <w:b/>
          <w:sz w:val="24"/>
        </w:rPr>
      </w:pPr>
    </w:p>
    <w:p w:rsidR="000A0395" w:rsidRPr="000A0395" w:rsidRDefault="000A0395" w:rsidP="000A0395">
      <w:pPr>
        <w:pStyle w:val="NewsletterBody"/>
        <w:rPr>
          <w:b/>
          <w:sz w:val="24"/>
        </w:rPr>
      </w:pPr>
      <w:r w:rsidRPr="000A0395">
        <w:rPr>
          <w:b/>
          <w:sz w:val="24"/>
        </w:rPr>
        <w:t>Spaghetti Squash with Tomatoes, Basil, and Parmesan</w:t>
      </w:r>
    </w:p>
    <w:p w:rsidR="000A0395" w:rsidRPr="000A0395" w:rsidRDefault="000A0395" w:rsidP="000A0395">
      <w:pPr>
        <w:pStyle w:val="NewsletterBody"/>
        <w:rPr>
          <w:b/>
          <w:sz w:val="24"/>
        </w:rPr>
      </w:pPr>
      <w:r w:rsidRPr="000A0395">
        <w:rPr>
          <w:b/>
          <w:sz w:val="24"/>
        </w:rPr>
        <w:t>Ingredients</w:t>
      </w:r>
    </w:p>
    <w:p w:rsidR="000A0395" w:rsidRPr="000A0395" w:rsidRDefault="000A0395" w:rsidP="000A0395">
      <w:pPr>
        <w:pStyle w:val="NewsletterBody"/>
        <w:rPr>
          <w:sz w:val="24"/>
        </w:rPr>
      </w:pPr>
      <w:r w:rsidRPr="000A0395">
        <w:rPr>
          <w:rStyle w:val="quantity-unit"/>
          <w:sz w:val="24"/>
        </w:rPr>
        <w:t xml:space="preserve">1 </w:t>
      </w:r>
      <w:r w:rsidRPr="000A0395">
        <w:rPr>
          <w:rStyle w:val="ingredient-name"/>
          <w:sz w:val="24"/>
        </w:rPr>
        <w:t>spaghetti squash (about 1 1/2 pounds)</w:t>
      </w:r>
    </w:p>
    <w:p w:rsidR="000A0395" w:rsidRPr="000A0395" w:rsidRDefault="000A0395" w:rsidP="000A0395">
      <w:pPr>
        <w:pStyle w:val="NewsletterBody"/>
        <w:rPr>
          <w:sz w:val="24"/>
        </w:rPr>
      </w:pPr>
      <w:r w:rsidRPr="000A0395">
        <w:rPr>
          <w:rStyle w:val="quantity-unit"/>
          <w:sz w:val="24"/>
        </w:rPr>
        <w:t>1 tablespoon</w:t>
      </w:r>
      <w:r w:rsidRPr="000A0395">
        <w:rPr>
          <w:sz w:val="24"/>
        </w:rPr>
        <w:t xml:space="preserve"> </w:t>
      </w:r>
      <w:r w:rsidRPr="000A0395">
        <w:rPr>
          <w:rStyle w:val="ingredient-name"/>
          <w:sz w:val="24"/>
        </w:rPr>
        <w:t>olive oil</w:t>
      </w:r>
    </w:p>
    <w:p w:rsidR="000A0395" w:rsidRPr="000A0395" w:rsidRDefault="000A0395" w:rsidP="000A0395">
      <w:pPr>
        <w:pStyle w:val="NewsletterBody"/>
        <w:rPr>
          <w:sz w:val="24"/>
        </w:rPr>
      </w:pPr>
      <w:r w:rsidRPr="000A0395">
        <w:rPr>
          <w:rStyle w:val="quantity-unit"/>
          <w:sz w:val="24"/>
        </w:rPr>
        <w:t>3 tablespoons</w:t>
      </w:r>
      <w:r w:rsidRPr="000A0395">
        <w:rPr>
          <w:sz w:val="24"/>
        </w:rPr>
        <w:t xml:space="preserve"> </w:t>
      </w:r>
      <w:r w:rsidRPr="000A0395">
        <w:rPr>
          <w:rStyle w:val="ingredient-name"/>
          <w:sz w:val="24"/>
        </w:rPr>
        <w:t>Parmesan cheese</w:t>
      </w:r>
    </w:p>
    <w:p w:rsidR="000A0395" w:rsidRPr="000A0395" w:rsidRDefault="000A0395" w:rsidP="000A0395">
      <w:pPr>
        <w:pStyle w:val="NewsletterBody"/>
        <w:rPr>
          <w:sz w:val="24"/>
        </w:rPr>
      </w:pPr>
      <w:r w:rsidRPr="000A0395">
        <w:rPr>
          <w:rStyle w:val="quantity-unit"/>
          <w:sz w:val="24"/>
        </w:rPr>
        <w:t>1/4 teaspoon</w:t>
      </w:r>
      <w:r w:rsidRPr="000A0395">
        <w:rPr>
          <w:sz w:val="24"/>
        </w:rPr>
        <w:t xml:space="preserve"> </w:t>
      </w:r>
      <w:r w:rsidRPr="000A0395">
        <w:rPr>
          <w:rStyle w:val="ingredient-name"/>
          <w:sz w:val="24"/>
        </w:rPr>
        <w:t>dried oregano</w:t>
      </w:r>
    </w:p>
    <w:p w:rsidR="000A0395" w:rsidRPr="000A0395" w:rsidRDefault="000A0395" w:rsidP="000A0395">
      <w:pPr>
        <w:pStyle w:val="NewsletterBody"/>
        <w:rPr>
          <w:sz w:val="24"/>
        </w:rPr>
      </w:pPr>
      <w:r w:rsidRPr="000A0395">
        <w:rPr>
          <w:rStyle w:val="quantity-unit"/>
          <w:sz w:val="24"/>
        </w:rPr>
        <w:t>2 teaspoons</w:t>
      </w:r>
      <w:r w:rsidRPr="000A0395">
        <w:rPr>
          <w:sz w:val="24"/>
        </w:rPr>
        <w:t xml:space="preserve"> </w:t>
      </w:r>
      <w:r w:rsidRPr="000A0395">
        <w:rPr>
          <w:rStyle w:val="ingredient-name"/>
          <w:sz w:val="24"/>
        </w:rPr>
        <w:t>dried basil (or 1/2 cup fresh basil, chopped)</w:t>
      </w:r>
    </w:p>
    <w:p w:rsidR="000A0395" w:rsidRPr="000A0395" w:rsidRDefault="000A0395" w:rsidP="000A0395">
      <w:pPr>
        <w:pStyle w:val="NewsletterBody"/>
        <w:rPr>
          <w:sz w:val="24"/>
        </w:rPr>
      </w:pPr>
      <w:r w:rsidRPr="000A0395">
        <w:rPr>
          <w:rStyle w:val="quantity-unit"/>
          <w:sz w:val="24"/>
        </w:rPr>
        <w:t>1 cup</w:t>
      </w:r>
      <w:r w:rsidRPr="000A0395">
        <w:rPr>
          <w:sz w:val="24"/>
        </w:rPr>
        <w:t xml:space="preserve"> </w:t>
      </w:r>
      <w:r w:rsidRPr="000A0395">
        <w:rPr>
          <w:rStyle w:val="ingredient-name"/>
          <w:sz w:val="24"/>
        </w:rPr>
        <w:t>cherry tomatoes (thinly sliced)</w:t>
      </w:r>
    </w:p>
    <w:p w:rsidR="000A0395" w:rsidRPr="000A0395" w:rsidRDefault="000A0395" w:rsidP="000A0395">
      <w:pPr>
        <w:pStyle w:val="NewsletterBody"/>
        <w:rPr>
          <w:sz w:val="24"/>
        </w:rPr>
      </w:pPr>
      <w:r w:rsidRPr="000A0395">
        <w:rPr>
          <w:rStyle w:val="quantity-unit"/>
          <w:sz w:val="24"/>
        </w:rPr>
        <w:t xml:space="preserve">  </w:t>
      </w:r>
      <w:proofErr w:type="gramStart"/>
      <w:r w:rsidRPr="000A0395">
        <w:rPr>
          <w:rStyle w:val="ingredient-name"/>
          <w:sz w:val="24"/>
        </w:rPr>
        <w:t>salt</w:t>
      </w:r>
      <w:proofErr w:type="gramEnd"/>
      <w:r w:rsidRPr="000A0395">
        <w:rPr>
          <w:rStyle w:val="ingredient-name"/>
          <w:sz w:val="24"/>
        </w:rPr>
        <w:t xml:space="preserve"> and pepper (to taste, optional)</w:t>
      </w:r>
    </w:p>
    <w:p w:rsidR="000A0395" w:rsidRPr="000A0395" w:rsidRDefault="000A0395" w:rsidP="000A0395">
      <w:pPr>
        <w:pStyle w:val="NewsletterBody"/>
        <w:rPr>
          <w:b/>
          <w:sz w:val="24"/>
        </w:rPr>
      </w:pPr>
      <w:r w:rsidRPr="000A0395">
        <w:rPr>
          <w:b/>
          <w:sz w:val="24"/>
        </w:rPr>
        <w:lastRenderedPageBreak/>
        <w:t>Directions</w:t>
      </w:r>
    </w:p>
    <w:p w:rsidR="000A0395" w:rsidRPr="000A0395" w:rsidRDefault="000A0395" w:rsidP="000A0395">
      <w:pPr>
        <w:pStyle w:val="NewsletterBody"/>
        <w:rPr>
          <w:sz w:val="24"/>
        </w:rPr>
      </w:pPr>
      <w:r w:rsidRPr="000A0395">
        <w:rPr>
          <w:sz w:val="24"/>
        </w:rPr>
        <w:t>1. Place the 2 squash halves, cut side down, in glass baking dish. Add about 1/4 cup water and cover with plastic wrap. Microwave on high 12 minutes or until soft when pressed. Let stand covered for 3 minutes.</w:t>
      </w:r>
    </w:p>
    <w:p w:rsidR="000A0395" w:rsidRPr="000A0395" w:rsidRDefault="000A0395" w:rsidP="000A0395">
      <w:pPr>
        <w:pStyle w:val="NewsletterBody"/>
        <w:rPr>
          <w:sz w:val="24"/>
        </w:rPr>
      </w:pPr>
      <w:r w:rsidRPr="000A0395">
        <w:rPr>
          <w:sz w:val="24"/>
        </w:rPr>
        <w:t xml:space="preserve">2. </w:t>
      </w:r>
      <w:proofErr w:type="gramStart"/>
      <w:r w:rsidRPr="000A0395">
        <w:rPr>
          <w:sz w:val="24"/>
        </w:rPr>
        <w:t>In</w:t>
      </w:r>
      <w:proofErr w:type="gramEnd"/>
      <w:r w:rsidRPr="000A0395">
        <w:rPr>
          <w:sz w:val="24"/>
        </w:rPr>
        <w:t xml:space="preserve"> a large bowl, whisk oil, basil, oregano and 2 Tablespoons of parmesan cheese. Stir in tomatoes and season lightly with salt and pepper to taste.</w:t>
      </w:r>
    </w:p>
    <w:p w:rsidR="000A0395" w:rsidRPr="000A0395" w:rsidRDefault="000A0395" w:rsidP="000A0395">
      <w:pPr>
        <w:pStyle w:val="NewsletterBody"/>
        <w:rPr>
          <w:sz w:val="24"/>
        </w:rPr>
      </w:pPr>
      <w:r w:rsidRPr="000A0395">
        <w:rPr>
          <w:sz w:val="24"/>
        </w:rPr>
        <w:t>3. Scrape squash out with a fork, add strands to tomato mixture and toss until combined. Sprinkle with remaining 1 Tablespoon of Parmesan cheese.</w:t>
      </w:r>
    </w:p>
    <w:p w:rsidR="003341F1" w:rsidRDefault="00C873C0"/>
    <w:sectPr w:rsidR="003341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C0" w:rsidRDefault="00C873C0" w:rsidP="000A0395">
      <w:r>
        <w:separator/>
      </w:r>
    </w:p>
  </w:endnote>
  <w:endnote w:type="continuationSeparator" w:id="0">
    <w:p w:rsidR="00C873C0" w:rsidRDefault="00C873C0" w:rsidP="000A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C0" w:rsidRDefault="00C873C0" w:rsidP="000A0395">
      <w:r>
        <w:separator/>
      </w:r>
    </w:p>
  </w:footnote>
  <w:footnote w:type="continuationSeparator" w:id="0">
    <w:p w:rsidR="00C873C0" w:rsidRDefault="00C873C0" w:rsidP="000A0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5B" w:rsidRPr="0046555B" w:rsidRDefault="00C873C0" w:rsidP="000A0395">
    <w:pPr>
      <w:pStyle w:val="NewsletterHeadline"/>
      <w:jc w:val="both"/>
      <w:rPr>
        <w:sz w:val="24"/>
      </w:rPr>
    </w:pPr>
    <w:r>
      <w:t xml:space="preserve"> </w:t>
    </w:r>
  </w:p>
  <w:p w:rsidR="008B13FD" w:rsidRDefault="00C87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95"/>
    <w:rsid w:val="000A0395"/>
    <w:rsid w:val="00180D2E"/>
    <w:rsid w:val="00464DE1"/>
    <w:rsid w:val="005A7608"/>
    <w:rsid w:val="00C873C0"/>
    <w:rsid w:val="00CD56DA"/>
    <w:rsid w:val="00DA1323"/>
    <w:rsid w:val="00DE3EB5"/>
    <w:rsid w:val="00E9385F"/>
    <w:rsid w:val="00FC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95"/>
    <w:rPr>
      <w:rFonts w:eastAsia="Times New Roman"/>
      <w:szCs w:val="24"/>
    </w:rPr>
  </w:style>
  <w:style w:type="paragraph" w:styleId="Heading2">
    <w:name w:val="heading 2"/>
    <w:basedOn w:val="Normal"/>
    <w:next w:val="Normal"/>
    <w:link w:val="Heading2Char"/>
    <w:uiPriority w:val="9"/>
    <w:unhideWhenUsed/>
    <w:qFormat/>
    <w:rsid w:val="000A0395"/>
    <w:pPr>
      <w:keepNext/>
      <w:keepLines/>
      <w:spacing w:before="20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line">
    <w:name w:val="Newsletter Headline"/>
    <w:basedOn w:val="Normal"/>
    <w:qFormat/>
    <w:rsid w:val="000A0395"/>
    <w:rPr>
      <w:rFonts w:ascii="Arial" w:hAnsi="Arial"/>
      <w:b/>
      <w:sz w:val="32"/>
    </w:rPr>
  </w:style>
  <w:style w:type="paragraph" w:customStyle="1" w:styleId="NewsletterBody">
    <w:name w:val="Newsletter Body"/>
    <w:basedOn w:val="Normal"/>
    <w:qFormat/>
    <w:rsid w:val="000A0395"/>
    <w:pPr>
      <w:spacing w:after="200"/>
      <w:jc w:val="both"/>
    </w:pPr>
    <w:rPr>
      <w:color w:val="000000"/>
      <w:sz w:val="22"/>
    </w:rPr>
  </w:style>
  <w:style w:type="paragraph" w:styleId="BodyText">
    <w:name w:val="Body Text"/>
    <w:link w:val="BodyTextChar"/>
    <w:rsid w:val="000A0395"/>
    <w:pPr>
      <w:spacing w:after="120"/>
    </w:pPr>
    <w:rPr>
      <w:rFonts w:ascii="Arial" w:eastAsia="Times New Roman" w:hAnsi="Arial"/>
      <w:kern w:val="28"/>
      <w:sz w:val="20"/>
      <w:lang w:val="en"/>
    </w:rPr>
  </w:style>
  <w:style w:type="character" w:customStyle="1" w:styleId="BodyTextChar">
    <w:name w:val="Body Text Char"/>
    <w:basedOn w:val="DefaultParagraphFont"/>
    <w:link w:val="BodyText"/>
    <w:rsid w:val="000A0395"/>
    <w:rPr>
      <w:rFonts w:ascii="Arial" w:eastAsia="Times New Roman" w:hAnsi="Arial"/>
      <w:kern w:val="28"/>
      <w:sz w:val="20"/>
      <w:lang w:val="en"/>
    </w:rPr>
  </w:style>
  <w:style w:type="paragraph" w:styleId="Header">
    <w:name w:val="header"/>
    <w:basedOn w:val="Normal"/>
    <w:link w:val="HeaderChar"/>
    <w:uiPriority w:val="99"/>
    <w:unhideWhenUsed/>
    <w:rsid w:val="000A0395"/>
    <w:pPr>
      <w:tabs>
        <w:tab w:val="center" w:pos="4680"/>
        <w:tab w:val="right" w:pos="9360"/>
      </w:tabs>
    </w:pPr>
  </w:style>
  <w:style w:type="character" w:customStyle="1" w:styleId="HeaderChar">
    <w:name w:val="Header Char"/>
    <w:basedOn w:val="DefaultParagraphFont"/>
    <w:link w:val="Header"/>
    <w:uiPriority w:val="99"/>
    <w:rsid w:val="000A0395"/>
    <w:rPr>
      <w:rFonts w:eastAsia="Times New Roman"/>
      <w:szCs w:val="24"/>
    </w:rPr>
  </w:style>
  <w:style w:type="paragraph" w:styleId="Footer">
    <w:name w:val="footer"/>
    <w:basedOn w:val="Normal"/>
    <w:link w:val="FooterChar"/>
    <w:uiPriority w:val="99"/>
    <w:unhideWhenUsed/>
    <w:rsid w:val="000A0395"/>
    <w:pPr>
      <w:tabs>
        <w:tab w:val="center" w:pos="4680"/>
        <w:tab w:val="right" w:pos="9360"/>
      </w:tabs>
    </w:pPr>
  </w:style>
  <w:style w:type="character" w:customStyle="1" w:styleId="FooterChar">
    <w:name w:val="Footer Char"/>
    <w:basedOn w:val="DefaultParagraphFont"/>
    <w:link w:val="Footer"/>
    <w:uiPriority w:val="99"/>
    <w:rsid w:val="000A0395"/>
    <w:rPr>
      <w:rFonts w:eastAsia="Times New Roman"/>
      <w:szCs w:val="24"/>
    </w:rPr>
  </w:style>
  <w:style w:type="character" w:styleId="Hyperlink">
    <w:name w:val="Hyperlink"/>
    <w:uiPriority w:val="99"/>
    <w:unhideWhenUsed/>
    <w:rsid w:val="000A0395"/>
    <w:rPr>
      <w:color w:val="0000FF"/>
      <w:u w:val="single"/>
    </w:rPr>
  </w:style>
  <w:style w:type="paragraph" w:styleId="BalloonText">
    <w:name w:val="Balloon Text"/>
    <w:basedOn w:val="Normal"/>
    <w:link w:val="BalloonTextChar"/>
    <w:uiPriority w:val="99"/>
    <w:semiHidden/>
    <w:unhideWhenUsed/>
    <w:rsid w:val="000A0395"/>
    <w:rPr>
      <w:rFonts w:ascii="Tahoma" w:hAnsi="Tahoma" w:cs="Tahoma"/>
      <w:sz w:val="16"/>
      <w:szCs w:val="16"/>
    </w:rPr>
  </w:style>
  <w:style w:type="character" w:customStyle="1" w:styleId="BalloonTextChar">
    <w:name w:val="Balloon Text Char"/>
    <w:basedOn w:val="DefaultParagraphFont"/>
    <w:link w:val="BalloonText"/>
    <w:uiPriority w:val="99"/>
    <w:semiHidden/>
    <w:rsid w:val="000A0395"/>
    <w:rPr>
      <w:rFonts w:ascii="Tahoma" w:eastAsia="Times New Roman" w:hAnsi="Tahoma" w:cs="Tahoma"/>
      <w:sz w:val="16"/>
      <w:szCs w:val="16"/>
    </w:rPr>
  </w:style>
  <w:style w:type="character" w:customStyle="1" w:styleId="Heading2Char">
    <w:name w:val="Heading 2 Char"/>
    <w:basedOn w:val="DefaultParagraphFont"/>
    <w:link w:val="Heading2"/>
    <w:uiPriority w:val="9"/>
    <w:rsid w:val="000A0395"/>
    <w:rPr>
      <w:rFonts w:ascii="Arial" w:eastAsia="Times New Roman" w:hAnsi="Arial"/>
      <w:b/>
      <w:bCs/>
      <w:color w:val="4F81BD"/>
      <w:sz w:val="26"/>
      <w:szCs w:val="26"/>
    </w:rPr>
  </w:style>
  <w:style w:type="character" w:styleId="Strong">
    <w:name w:val="Strong"/>
    <w:uiPriority w:val="22"/>
    <w:qFormat/>
    <w:rsid w:val="000A0395"/>
    <w:rPr>
      <w:b/>
      <w:bCs/>
    </w:rPr>
  </w:style>
  <w:style w:type="paragraph" w:styleId="NormalWeb">
    <w:name w:val="Normal (Web)"/>
    <w:basedOn w:val="Normal"/>
    <w:uiPriority w:val="99"/>
    <w:unhideWhenUsed/>
    <w:rsid w:val="000A0395"/>
    <w:pPr>
      <w:spacing w:before="100" w:beforeAutospacing="1" w:after="100" w:afterAutospacing="1"/>
    </w:pPr>
  </w:style>
  <w:style w:type="character" w:customStyle="1" w:styleId="quantity-unit">
    <w:name w:val="quantity-unit"/>
    <w:basedOn w:val="DefaultParagraphFont"/>
    <w:rsid w:val="000A0395"/>
  </w:style>
  <w:style w:type="character" w:customStyle="1" w:styleId="ingredient-name">
    <w:name w:val="ingredient-name"/>
    <w:basedOn w:val="DefaultParagraphFont"/>
    <w:rsid w:val="000A0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95"/>
    <w:rPr>
      <w:rFonts w:eastAsia="Times New Roman"/>
      <w:szCs w:val="24"/>
    </w:rPr>
  </w:style>
  <w:style w:type="paragraph" w:styleId="Heading2">
    <w:name w:val="heading 2"/>
    <w:basedOn w:val="Normal"/>
    <w:next w:val="Normal"/>
    <w:link w:val="Heading2Char"/>
    <w:uiPriority w:val="9"/>
    <w:unhideWhenUsed/>
    <w:qFormat/>
    <w:rsid w:val="000A0395"/>
    <w:pPr>
      <w:keepNext/>
      <w:keepLines/>
      <w:spacing w:before="20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line">
    <w:name w:val="Newsletter Headline"/>
    <w:basedOn w:val="Normal"/>
    <w:qFormat/>
    <w:rsid w:val="000A0395"/>
    <w:rPr>
      <w:rFonts w:ascii="Arial" w:hAnsi="Arial"/>
      <w:b/>
      <w:sz w:val="32"/>
    </w:rPr>
  </w:style>
  <w:style w:type="paragraph" w:customStyle="1" w:styleId="NewsletterBody">
    <w:name w:val="Newsletter Body"/>
    <w:basedOn w:val="Normal"/>
    <w:qFormat/>
    <w:rsid w:val="000A0395"/>
    <w:pPr>
      <w:spacing w:after="200"/>
      <w:jc w:val="both"/>
    </w:pPr>
    <w:rPr>
      <w:color w:val="000000"/>
      <w:sz w:val="22"/>
    </w:rPr>
  </w:style>
  <w:style w:type="paragraph" w:styleId="BodyText">
    <w:name w:val="Body Text"/>
    <w:link w:val="BodyTextChar"/>
    <w:rsid w:val="000A0395"/>
    <w:pPr>
      <w:spacing w:after="120"/>
    </w:pPr>
    <w:rPr>
      <w:rFonts w:ascii="Arial" w:eastAsia="Times New Roman" w:hAnsi="Arial"/>
      <w:kern w:val="28"/>
      <w:sz w:val="20"/>
      <w:lang w:val="en"/>
    </w:rPr>
  </w:style>
  <w:style w:type="character" w:customStyle="1" w:styleId="BodyTextChar">
    <w:name w:val="Body Text Char"/>
    <w:basedOn w:val="DefaultParagraphFont"/>
    <w:link w:val="BodyText"/>
    <w:rsid w:val="000A0395"/>
    <w:rPr>
      <w:rFonts w:ascii="Arial" w:eastAsia="Times New Roman" w:hAnsi="Arial"/>
      <w:kern w:val="28"/>
      <w:sz w:val="20"/>
      <w:lang w:val="en"/>
    </w:rPr>
  </w:style>
  <w:style w:type="paragraph" w:styleId="Header">
    <w:name w:val="header"/>
    <w:basedOn w:val="Normal"/>
    <w:link w:val="HeaderChar"/>
    <w:uiPriority w:val="99"/>
    <w:unhideWhenUsed/>
    <w:rsid w:val="000A0395"/>
    <w:pPr>
      <w:tabs>
        <w:tab w:val="center" w:pos="4680"/>
        <w:tab w:val="right" w:pos="9360"/>
      </w:tabs>
    </w:pPr>
  </w:style>
  <w:style w:type="character" w:customStyle="1" w:styleId="HeaderChar">
    <w:name w:val="Header Char"/>
    <w:basedOn w:val="DefaultParagraphFont"/>
    <w:link w:val="Header"/>
    <w:uiPriority w:val="99"/>
    <w:rsid w:val="000A0395"/>
    <w:rPr>
      <w:rFonts w:eastAsia="Times New Roman"/>
      <w:szCs w:val="24"/>
    </w:rPr>
  </w:style>
  <w:style w:type="paragraph" w:styleId="Footer">
    <w:name w:val="footer"/>
    <w:basedOn w:val="Normal"/>
    <w:link w:val="FooterChar"/>
    <w:uiPriority w:val="99"/>
    <w:unhideWhenUsed/>
    <w:rsid w:val="000A0395"/>
    <w:pPr>
      <w:tabs>
        <w:tab w:val="center" w:pos="4680"/>
        <w:tab w:val="right" w:pos="9360"/>
      </w:tabs>
    </w:pPr>
  </w:style>
  <w:style w:type="character" w:customStyle="1" w:styleId="FooterChar">
    <w:name w:val="Footer Char"/>
    <w:basedOn w:val="DefaultParagraphFont"/>
    <w:link w:val="Footer"/>
    <w:uiPriority w:val="99"/>
    <w:rsid w:val="000A0395"/>
    <w:rPr>
      <w:rFonts w:eastAsia="Times New Roman"/>
      <w:szCs w:val="24"/>
    </w:rPr>
  </w:style>
  <w:style w:type="character" w:styleId="Hyperlink">
    <w:name w:val="Hyperlink"/>
    <w:uiPriority w:val="99"/>
    <w:unhideWhenUsed/>
    <w:rsid w:val="000A0395"/>
    <w:rPr>
      <w:color w:val="0000FF"/>
      <w:u w:val="single"/>
    </w:rPr>
  </w:style>
  <w:style w:type="paragraph" w:styleId="BalloonText">
    <w:name w:val="Balloon Text"/>
    <w:basedOn w:val="Normal"/>
    <w:link w:val="BalloonTextChar"/>
    <w:uiPriority w:val="99"/>
    <w:semiHidden/>
    <w:unhideWhenUsed/>
    <w:rsid w:val="000A0395"/>
    <w:rPr>
      <w:rFonts w:ascii="Tahoma" w:hAnsi="Tahoma" w:cs="Tahoma"/>
      <w:sz w:val="16"/>
      <w:szCs w:val="16"/>
    </w:rPr>
  </w:style>
  <w:style w:type="character" w:customStyle="1" w:styleId="BalloonTextChar">
    <w:name w:val="Balloon Text Char"/>
    <w:basedOn w:val="DefaultParagraphFont"/>
    <w:link w:val="BalloonText"/>
    <w:uiPriority w:val="99"/>
    <w:semiHidden/>
    <w:rsid w:val="000A0395"/>
    <w:rPr>
      <w:rFonts w:ascii="Tahoma" w:eastAsia="Times New Roman" w:hAnsi="Tahoma" w:cs="Tahoma"/>
      <w:sz w:val="16"/>
      <w:szCs w:val="16"/>
    </w:rPr>
  </w:style>
  <w:style w:type="character" w:customStyle="1" w:styleId="Heading2Char">
    <w:name w:val="Heading 2 Char"/>
    <w:basedOn w:val="DefaultParagraphFont"/>
    <w:link w:val="Heading2"/>
    <w:uiPriority w:val="9"/>
    <w:rsid w:val="000A0395"/>
    <w:rPr>
      <w:rFonts w:ascii="Arial" w:eastAsia="Times New Roman" w:hAnsi="Arial"/>
      <w:b/>
      <w:bCs/>
      <w:color w:val="4F81BD"/>
      <w:sz w:val="26"/>
      <w:szCs w:val="26"/>
    </w:rPr>
  </w:style>
  <w:style w:type="character" w:styleId="Strong">
    <w:name w:val="Strong"/>
    <w:uiPriority w:val="22"/>
    <w:qFormat/>
    <w:rsid w:val="000A0395"/>
    <w:rPr>
      <w:b/>
      <w:bCs/>
    </w:rPr>
  </w:style>
  <w:style w:type="paragraph" w:styleId="NormalWeb">
    <w:name w:val="Normal (Web)"/>
    <w:basedOn w:val="Normal"/>
    <w:uiPriority w:val="99"/>
    <w:unhideWhenUsed/>
    <w:rsid w:val="000A0395"/>
    <w:pPr>
      <w:spacing w:before="100" w:beforeAutospacing="1" w:after="100" w:afterAutospacing="1"/>
    </w:pPr>
  </w:style>
  <w:style w:type="character" w:customStyle="1" w:styleId="quantity-unit">
    <w:name w:val="quantity-unit"/>
    <w:basedOn w:val="DefaultParagraphFont"/>
    <w:rsid w:val="000A0395"/>
  </w:style>
  <w:style w:type="character" w:customStyle="1" w:styleId="ingredient-name">
    <w:name w:val="ingredient-name"/>
    <w:basedOn w:val="DefaultParagraphFont"/>
    <w:rsid w:val="000A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Warnock</dc:creator>
  <cp:lastModifiedBy>Jacquelyn Warnock</cp:lastModifiedBy>
  <cp:revision>2</cp:revision>
  <dcterms:created xsi:type="dcterms:W3CDTF">2017-02-03T14:08:00Z</dcterms:created>
  <dcterms:modified xsi:type="dcterms:W3CDTF">2017-02-03T14:12:00Z</dcterms:modified>
</cp:coreProperties>
</file>