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667" w:rsidRPr="00DE72C6" w:rsidRDefault="00DE72C6" w:rsidP="006A5667">
      <w:pPr>
        <w:jc w:val="center"/>
        <w:rPr>
          <w:b/>
          <w:sz w:val="44"/>
          <w:szCs w:val="44"/>
        </w:rPr>
      </w:pPr>
      <w:r w:rsidRPr="00DE72C6">
        <w:rPr>
          <w:b/>
          <w:sz w:val="44"/>
          <w:szCs w:val="44"/>
        </w:rPr>
        <w:t>Delta &amp; Franklin Agriculture New</w:t>
      </w:r>
      <w:r w:rsidR="008C61BA">
        <w:rPr>
          <w:b/>
          <w:sz w:val="44"/>
          <w:szCs w:val="44"/>
        </w:rPr>
        <w:t>s</w:t>
      </w:r>
      <w:r w:rsidRPr="00DE72C6">
        <w:rPr>
          <w:b/>
          <w:sz w:val="44"/>
          <w:szCs w:val="44"/>
        </w:rPr>
        <w:t>letter</w:t>
      </w:r>
    </w:p>
    <w:p w:rsidR="006A5667" w:rsidRDefault="006A5667" w:rsidP="00DE72C6">
      <w:pPr>
        <w:jc w:val="center"/>
        <w:rPr>
          <w:sz w:val="24"/>
          <w:szCs w:val="24"/>
        </w:rPr>
      </w:pPr>
      <w:r>
        <w:rPr>
          <w:b/>
          <w:sz w:val="32"/>
          <w:szCs w:val="32"/>
        </w:rPr>
        <w:t>Free Fertilizer and Irrigation Water</w:t>
      </w:r>
    </w:p>
    <w:p w:rsidR="00177382" w:rsidRDefault="003E7B8D">
      <w:pPr>
        <w:rPr>
          <w:sz w:val="24"/>
          <w:szCs w:val="24"/>
        </w:rPr>
      </w:pPr>
      <w:r>
        <w:rPr>
          <w:sz w:val="24"/>
          <w:szCs w:val="24"/>
        </w:rPr>
        <w:t>This is a claim some companies are using in an effort to get rid of waste water from local plants.  The companies have a contract with food industry plants to remove all t</w:t>
      </w:r>
      <w:r w:rsidR="00D24A48">
        <w:rPr>
          <w:sz w:val="24"/>
          <w:szCs w:val="24"/>
        </w:rPr>
        <w:t>heir</w:t>
      </w:r>
      <w:r>
        <w:rPr>
          <w:sz w:val="24"/>
          <w:szCs w:val="24"/>
        </w:rPr>
        <w:t xml:space="preserve"> waste.  They then offer farmers this waste in the form of a fertilizer and irrigation water which will be drilled </w:t>
      </w:r>
      <w:r w:rsidR="00F44759">
        <w:rPr>
          <w:sz w:val="24"/>
          <w:szCs w:val="24"/>
        </w:rPr>
        <w:t xml:space="preserve">or injected </w:t>
      </w:r>
      <w:r w:rsidR="00D24A48">
        <w:rPr>
          <w:sz w:val="24"/>
          <w:szCs w:val="24"/>
        </w:rPr>
        <w:t>into their</w:t>
      </w:r>
      <w:r>
        <w:rPr>
          <w:sz w:val="24"/>
          <w:szCs w:val="24"/>
        </w:rPr>
        <w:t xml:space="preserve"> farm or pasture land.  The landowner is asked to sign a contract allowing the disposal company to dispose of the waste o</w:t>
      </w:r>
      <w:r w:rsidR="00F44759">
        <w:rPr>
          <w:sz w:val="24"/>
          <w:szCs w:val="24"/>
        </w:rPr>
        <w:t>n their property.  O</w:t>
      </w:r>
      <w:r>
        <w:rPr>
          <w:sz w:val="24"/>
          <w:szCs w:val="24"/>
        </w:rPr>
        <w:t xml:space="preserve">nce you sign the contract you have committed yourself to take a certain </w:t>
      </w:r>
      <w:r w:rsidR="006A5667">
        <w:rPr>
          <w:sz w:val="24"/>
          <w:szCs w:val="24"/>
        </w:rPr>
        <w:t>amount of the material.</w:t>
      </w:r>
      <w:r w:rsidR="00F44759">
        <w:rPr>
          <w:sz w:val="24"/>
          <w:szCs w:val="24"/>
        </w:rPr>
        <w:t xml:space="preserve">   I have heard of many landowner issues arising from these contracts</w:t>
      </w:r>
      <w:r w:rsidR="006A5667">
        <w:rPr>
          <w:sz w:val="24"/>
          <w:szCs w:val="24"/>
        </w:rPr>
        <w:t xml:space="preserve">, everything from runoff due to over application of the product, to property damage.  My biggest concern is that </w:t>
      </w:r>
      <w:r w:rsidR="00613A0B">
        <w:rPr>
          <w:sz w:val="24"/>
          <w:szCs w:val="24"/>
        </w:rPr>
        <w:t xml:space="preserve">the </w:t>
      </w:r>
      <w:r w:rsidR="006A5667">
        <w:rPr>
          <w:sz w:val="24"/>
          <w:szCs w:val="24"/>
        </w:rPr>
        <w:t xml:space="preserve">analysis I have seen of the products </w:t>
      </w:r>
      <w:r>
        <w:rPr>
          <w:sz w:val="24"/>
          <w:szCs w:val="24"/>
        </w:rPr>
        <w:t>show very little nutritive value and considerable heavy metal content.</w:t>
      </w:r>
      <w:r w:rsidR="00F44759">
        <w:rPr>
          <w:sz w:val="24"/>
          <w:szCs w:val="24"/>
        </w:rPr>
        <w:t xml:space="preserve">  </w:t>
      </w:r>
      <w:r>
        <w:rPr>
          <w:sz w:val="24"/>
          <w:szCs w:val="24"/>
        </w:rPr>
        <w:t xml:space="preserve"> </w:t>
      </w:r>
      <w:r w:rsidR="006A5667">
        <w:rPr>
          <w:sz w:val="24"/>
          <w:szCs w:val="24"/>
        </w:rPr>
        <w:t xml:space="preserve">It also appears that the landowner becomes responsible for the product on his property, which means any complaints to Texas Commission on Environmental Quality (TCEQ) or the EPA are the landowner’s problem not the disposal companies.  </w:t>
      </w:r>
      <w:r w:rsidR="00F44759">
        <w:rPr>
          <w:sz w:val="24"/>
          <w:szCs w:val="24"/>
        </w:rPr>
        <w:t>So make sure you are fully educated on exactly what and how much of the product you would be contracted to take.  Also, work out all other issues like closing gates, damage repairs</w:t>
      </w:r>
      <w:r w:rsidR="00D24A48">
        <w:rPr>
          <w:sz w:val="24"/>
          <w:szCs w:val="24"/>
        </w:rPr>
        <w:t>, etc.</w:t>
      </w:r>
      <w:r w:rsidR="00F44759">
        <w:rPr>
          <w:sz w:val="24"/>
          <w:szCs w:val="24"/>
        </w:rPr>
        <w:t xml:space="preserve">   I would encourage you to talk with other experts before signing any contracts allowing permission to any group to dump, drill, and inject</w:t>
      </w:r>
      <w:r w:rsidR="00B20233">
        <w:rPr>
          <w:sz w:val="24"/>
          <w:szCs w:val="24"/>
        </w:rPr>
        <w:t xml:space="preserve"> any recycled </w:t>
      </w:r>
      <w:r w:rsidR="00F44759">
        <w:rPr>
          <w:sz w:val="24"/>
          <w:szCs w:val="24"/>
        </w:rPr>
        <w:t>waste on your property.</w:t>
      </w:r>
      <w:r w:rsidR="00B20233">
        <w:rPr>
          <w:sz w:val="24"/>
          <w:szCs w:val="24"/>
        </w:rPr>
        <w:t xml:space="preserve">  This waste has to go somewhere</w:t>
      </w:r>
      <w:r w:rsidR="00D24A48">
        <w:rPr>
          <w:sz w:val="24"/>
          <w:szCs w:val="24"/>
        </w:rPr>
        <w:t>,</w:t>
      </w:r>
      <w:r w:rsidR="00B20233">
        <w:rPr>
          <w:sz w:val="24"/>
          <w:szCs w:val="24"/>
        </w:rPr>
        <w:t xml:space="preserve"> and recycling it through the soil is a noble idea, but you need to be careful that it does not become a potential liability to you and your farm.</w:t>
      </w:r>
      <w:r w:rsidR="00F44759">
        <w:rPr>
          <w:sz w:val="24"/>
          <w:szCs w:val="24"/>
        </w:rPr>
        <w:t xml:space="preserve">   </w:t>
      </w:r>
      <w:r>
        <w:rPr>
          <w:sz w:val="24"/>
          <w:szCs w:val="24"/>
        </w:rPr>
        <w:t xml:space="preserve"> </w:t>
      </w:r>
    </w:p>
    <w:p w:rsidR="008F0168" w:rsidRDefault="008F0168">
      <w:pPr>
        <w:rPr>
          <w:sz w:val="24"/>
          <w:szCs w:val="24"/>
        </w:rPr>
      </w:pPr>
    </w:p>
    <w:p w:rsidR="008F0168" w:rsidRDefault="008F0168" w:rsidP="008F0168">
      <w:pPr>
        <w:pStyle w:val="NoSpacing"/>
        <w:ind w:firstLine="720"/>
        <w:jc w:val="center"/>
        <w:rPr>
          <w:b/>
          <w:sz w:val="32"/>
          <w:szCs w:val="32"/>
        </w:rPr>
      </w:pPr>
      <w:r w:rsidRPr="00AC7598">
        <w:rPr>
          <w:b/>
          <w:sz w:val="32"/>
          <w:szCs w:val="32"/>
        </w:rPr>
        <w:t xml:space="preserve">Farm </w:t>
      </w:r>
      <w:r>
        <w:rPr>
          <w:b/>
          <w:sz w:val="32"/>
          <w:szCs w:val="32"/>
        </w:rPr>
        <w:t>Family Living Expenses Continue to Climb</w:t>
      </w:r>
    </w:p>
    <w:p w:rsidR="008F0168" w:rsidRDefault="008F0168" w:rsidP="008F0168">
      <w:pPr>
        <w:pStyle w:val="NoSpacing"/>
        <w:ind w:firstLine="720"/>
        <w:jc w:val="center"/>
        <w:rPr>
          <w:b/>
          <w:sz w:val="32"/>
          <w:szCs w:val="32"/>
        </w:rPr>
      </w:pPr>
    </w:p>
    <w:p w:rsidR="008F0168" w:rsidRDefault="008F0168" w:rsidP="008F0168">
      <w:pPr>
        <w:pStyle w:val="NoSpacing"/>
        <w:ind w:firstLine="720"/>
        <w:rPr>
          <w:sz w:val="24"/>
          <w:szCs w:val="24"/>
        </w:rPr>
      </w:pPr>
      <w:r>
        <w:rPr>
          <w:sz w:val="24"/>
          <w:szCs w:val="24"/>
        </w:rPr>
        <w:t>Cost of living expenses continue to rise at a very fast pace.  In a recent article in the Corn &amp; Soybean Digest</w:t>
      </w:r>
      <w:r w:rsidR="00D24A48">
        <w:rPr>
          <w:sz w:val="24"/>
          <w:szCs w:val="24"/>
        </w:rPr>
        <w:t>,</w:t>
      </w:r>
      <w:r>
        <w:rPr>
          <w:sz w:val="24"/>
          <w:szCs w:val="24"/>
        </w:rPr>
        <w:t xml:space="preserve"> Mr. David Kohl points out that in Nebraska </w:t>
      </w:r>
      <w:r w:rsidR="004427DD">
        <w:rPr>
          <w:sz w:val="24"/>
          <w:szCs w:val="24"/>
        </w:rPr>
        <w:t xml:space="preserve">the average </w:t>
      </w:r>
      <w:r w:rsidR="004427DD" w:rsidRPr="00AC7598">
        <w:rPr>
          <w:sz w:val="24"/>
          <w:szCs w:val="24"/>
        </w:rPr>
        <w:t>cost</w:t>
      </w:r>
      <w:r w:rsidR="004427DD">
        <w:rPr>
          <w:sz w:val="24"/>
          <w:szCs w:val="24"/>
        </w:rPr>
        <w:t xml:space="preserve"> of living</w:t>
      </w:r>
      <w:r w:rsidRPr="00AC7598">
        <w:rPr>
          <w:sz w:val="24"/>
          <w:szCs w:val="24"/>
        </w:rPr>
        <w:t xml:space="preserve"> for </w:t>
      </w:r>
      <w:r w:rsidR="004427DD" w:rsidRPr="00AC7598">
        <w:rPr>
          <w:sz w:val="24"/>
          <w:szCs w:val="24"/>
        </w:rPr>
        <w:t xml:space="preserve">a </w:t>
      </w:r>
      <w:r w:rsidR="004427DD">
        <w:rPr>
          <w:sz w:val="24"/>
          <w:szCs w:val="24"/>
        </w:rPr>
        <w:t xml:space="preserve">farm </w:t>
      </w:r>
      <w:r w:rsidRPr="00AC7598">
        <w:rPr>
          <w:sz w:val="24"/>
          <w:szCs w:val="24"/>
        </w:rPr>
        <w:t>family of 3.3 people in 2010 is $79,250, compared to $65,213 in 2009, $66,126 in 2008, and $33,749 back in 2001. The average farm family living cost has more than doubled in the past decade.</w:t>
      </w:r>
      <w:r>
        <w:rPr>
          <w:sz w:val="24"/>
          <w:szCs w:val="24"/>
        </w:rPr>
        <w:t xml:space="preserve">  Mr. Kohl points out that while family living expenses are currently approaching $80,000.00, in 1986 they were $20,000.00: and in 1967 they were $4000.00.  This is an amazing increase and shows no sign of decreasing in the near future.  </w:t>
      </w:r>
      <w:r w:rsidRPr="00DE2A98">
        <w:rPr>
          <w:sz w:val="24"/>
          <w:szCs w:val="24"/>
        </w:rPr>
        <w:t>These figures do not include Social Security or taxes which are certainly not diminishing.</w:t>
      </w:r>
      <w:r>
        <w:rPr>
          <w:sz w:val="24"/>
          <w:szCs w:val="24"/>
        </w:rPr>
        <w:t xml:space="preserve">  </w:t>
      </w:r>
    </w:p>
    <w:p w:rsidR="008F0168" w:rsidRDefault="008F0168" w:rsidP="008F0168">
      <w:pPr>
        <w:pStyle w:val="NoSpacing"/>
        <w:ind w:firstLine="720"/>
        <w:rPr>
          <w:sz w:val="24"/>
          <w:szCs w:val="24"/>
        </w:rPr>
      </w:pPr>
    </w:p>
    <w:p w:rsidR="008F0168" w:rsidRDefault="008F0168">
      <w:pPr>
        <w:rPr>
          <w:sz w:val="24"/>
          <w:szCs w:val="24"/>
        </w:rPr>
      </w:pPr>
    </w:p>
    <w:p w:rsidR="008F0168" w:rsidRDefault="008F0168" w:rsidP="008F0168">
      <w:pPr>
        <w:rPr>
          <w:b/>
          <w:sz w:val="32"/>
          <w:szCs w:val="32"/>
        </w:rPr>
      </w:pPr>
    </w:p>
    <w:p w:rsidR="00177382" w:rsidRDefault="00177382" w:rsidP="008F0168">
      <w:pPr>
        <w:jc w:val="center"/>
        <w:rPr>
          <w:b/>
          <w:sz w:val="32"/>
          <w:szCs w:val="32"/>
        </w:rPr>
      </w:pPr>
      <w:r w:rsidRPr="00177382">
        <w:rPr>
          <w:b/>
          <w:sz w:val="32"/>
          <w:szCs w:val="32"/>
        </w:rPr>
        <w:lastRenderedPageBreak/>
        <w:t>How Will You Feed This Winter</w:t>
      </w:r>
      <w:r w:rsidR="00D24A48">
        <w:rPr>
          <w:b/>
          <w:sz w:val="32"/>
          <w:szCs w:val="32"/>
        </w:rPr>
        <w:t>?</w:t>
      </w:r>
    </w:p>
    <w:p w:rsidR="00572D93" w:rsidRDefault="00477A0D" w:rsidP="00572D93">
      <w:pPr>
        <w:pStyle w:val="NoSpacing"/>
        <w:rPr>
          <w:sz w:val="24"/>
          <w:szCs w:val="24"/>
        </w:rPr>
      </w:pPr>
      <w:r w:rsidRPr="00572D93">
        <w:rPr>
          <w:sz w:val="24"/>
          <w:szCs w:val="24"/>
        </w:rPr>
        <w:t>This year</w:t>
      </w:r>
      <w:r w:rsidR="000D00B8" w:rsidRPr="00572D93">
        <w:rPr>
          <w:sz w:val="24"/>
          <w:szCs w:val="24"/>
        </w:rPr>
        <w:t>,</w:t>
      </w:r>
      <w:r w:rsidRPr="00572D93">
        <w:rPr>
          <w:sz w:val="24"/>
          <w:szCs w:val="24"/>
        </w:rPr>
        <w:t xml:space="preserve"> this is the $6</w:t>
      </w:r>
      <w:r w:rsidR="000D00B8" w:rsidRPr="00572D93">
        <w:rPr>
          <w:sz w:val="24"/>
          <w:szCs w:val="24"/>
        </w:rPr>
        <w:t>0,000.00 question for all cattle</w:t>
      </w:r>
      <w:r w:rsidRPr="00572D93">
        <w:rPr>
          <w:sz w:val="24"/>
          <w:szCs w:val="24"/>
        </w:rPr>
        <w:t xml:space="preserve"> producers.  While we have fared much better than most of the state, our hay production is still probably about 1/3</w:t>
      </w:r>
      <w:r w:rsidRPr="00572D93">
        <w:rPr>
          <w:sz w:val="24"/>
          <w:szCs w:val="24"/>
          <w:vertAlign w:val="superscript"/>
        </w:rPr>
        <w:t>rd</w:t>
      </w:r>
      <w:r w:rsidRPr="00572D93">
        <w:rPr>
          <w:sz w:val="24"/>
          <w:szCs w:val="24"/>
        </w:rPr>
        <w:t xml:space="preserve"> </w:t>
      </w:r>
      <w:r w:rsidR="003B5201" w:rsidRPr="00572D93">
        <w:rPr>
          <w:sz w:val="24"/>
          <w:szCs w:val="24"/>
        </w:rPr>
        <w:t xml:space="preserve">or less </w:t>
      </w:r>
      <w:r w:rsidRPr="00572D93">
        <w:rPr>
          <w:sz w:val="24"/>
          <w:szCs w:val="24"/>
        </w:rPr>
        <w:t>of what it should be.  S</w:t>
      </w:r>
      <w:r w:rsidR="0060472E" w:rsidRPr="00572D93">
        <w:rPr>
          <w:sz w:val="24"/>
          <w:szCs w:val="24"/>
        </w:rPr>
        <w:t xml:space="preserve">o, if you </w:t>
      </w:r>
      <w:r w:rsidRPr="00572D93">
        <w:rPr>
          <w:sz w:val="24"/>
          <w:szCs w:val="24"/>
        </w:rPr>
        <w:t xml:space="preserve">depend solely on hay to get through the winter, </w:t>
      </w:r>
      <w:r w:rsidR="0060472E" w:rsidRPr="00572D93">
        <w:rPr>
          <w:sz w:val="24"/>
          <w:szCs w:val="24"/>
        </w:rPr>
        <w:t xml:space="preserve">unless you had a really good first cutting, </w:t>
      </w:r>
      <w:r w:rsidRPr="00572D93">
        <w:rPr>
          <w:sz w:val="24"/>
          <w:szCs w:val="24"/>
        </w:rPr>
        <w:t>you may</w:t>
      </w:r>
      <w:r w:rsidR="003B5201" w:rsidRPr="00572D93">
        <w:rPr>
          <w:sz w:val="24"/>
          <w:szCs w:val="24"/>
        </w:rPr>
        <w:t xml:space="preserve"> be up a creek.</w:t>
      </w:r>
      <w:r w:rsidR="0060472E" w:rsidRPr="00572D93">
        <w:rPr>
          <w:sz w:val="24"/>
          <w:szCs w:val="24"/>
        </w:rPr>
        <w:t xml:space="preserve">  Everyone will need to take a look and a pencil to their options.  </w:t>
      </w:r>
    </w:p>
    <w:p w:rsidR="00572D93" w:rsidRDefault="0060472E" w:rsidP="00572D93">
      <w:pPr>
        <w:pStyle w:val="NoSpacing"/>
        <w:ind w:firstLine="720"/>
        <w:rPr>
          <w:sz w:val="24"/>
          <w:szCs w:val="24"/>
        </w:rPr>
      </w:pPr>
      <w:r w:rsidRPr="00572D93">
        <w:rPr>
          <w:sz w:val="24"/>
          <w:szCs w:val="24"/>
        </w:rPr>
        <w:t>With the current prices</w:t>
      </w:r>
      <w:r w:rsidR="00D24A48">
        <w:rPr>
          <w:sz w:val="24"/>
          <w:szCs w:val="24"/>
        </w:rPr>
        <w:t>,</w:t>
      </w:r>
      <w:r w:rsidRPr="00572D93">
        <w:rPr>
          <w:sz w:val="24"/>
          <w:szCs w:val="24"/>
        </w:rPr>
        <w:t xml:space="preserve"> selling out is very tempting and may</w:t>
      </w:r>
      <w:r w:rsidR="00D24A48">
        <w:rPr>
          <w:sz w:val="24"/>
          <w:szCs w:val="24"/>
        </w:rPr>
        <w:t xml:space="preserve"> </w:t>
      </w:r>
      <w:r w:rsidRPr="00572D93">
        <w:rPr>
          <w:sz w:val="24"/>
          <w:szCs w:val="24"/>
        </w:rPr>
        <w:t>be the best bet, but one day it will rain and you will need to resto</w:t>
      </w:r>
      <w:r w:rsidR="00420E66" w:rsidRPr="00572D93">
        <w:rPr>
          <w:sz w:val="24"/>
          <w:szCs w:val="24"/>
        </w:rPr>
        <w:t>ck</w:t>
      </w:r>
      <w:r w:rsidR="00D24A48">
        <w:rPr>
          <w:sz w:val="24"/>
          <w:szCs w:val="24"/>
        </w:rPr>
        <w:t>,</w:t>
      </w:r>
      <w:r w:rsidR="00420E66" w:rsidRPr="00572D93">
        <w:rPr>
          <w:sz w:val="24"/>
          <w:szCs w:val="24"/>
        </w:rPr>
        <w:t xml:space="preserve"> and you can bet</w:t>
      </w:r>
      <w:r w:rsidRPr="00572D93">
        <w:rPr>
          <w:sz w:val="24"/>
          <w:szCs w:val="24"/>
        </w:rPr>
        <w:t xml:space="preserve"> good cattle will be very high.</w:t>
      </w:r>
      <w:r w:rsidR="00420E66" w:rsidRPr="00572D93">
        <w:rPr>
          <w:sz w:val="24"/>
          <w:szCs w:val="24"/>
        </w:rPr>
        <w:t xml:space="preserve">  I certainly recommend culling very hard; with weigh cow prices being what they are</w:t>
      </w:r>
      <w:r w:rsidR="00D24A48">
        <w:rPr>
          <w:sz w:val="24"/>
          <w:szCs w:val="24"/>
        </w:rPr>
        <w:t>,</w:t>
      </w:r>
      <w:r w:rsidR="00420E66" w:rsidRPr="00572D93">
        <w:rPr>
          <w:sz w:val="24"/>
          <w:szCs w:val="24"/>
        </w:rPr>
        <w:t xml:space="preserve"> you should get rid of any less productive </w:t>
      </w:r>
      <w:r w:rsidR="006F3F9B">
        <w:rPr>
          <w:sz w:val="24"/>
          <w:szCs w:val="24"/>
        </w:rPr>
        <w:t xml:space="preserve">or problem </w:t>
      </w:r>
      <w:r w:rsidR="00420E66" w:rsidRPr="00572D93">
        <w:rPr>
          <w:sz w:val="24"/>
          <w:szCs w:val="24"/>
        </w:rPr>
        <w:t xml:space="preserve">cattle.  </w:t>
      </w:r>
    </w:p>
    <w:p w:rsidR="00F11996" w:rsidRPr="00572D93" w:rsidRDefault="00420E66" w:rsidP="00572D93">
      <w:pPr>
        <w:pStyle w:val="NoSpacing"/>
        <w:ind w:firstLine="720"/>
        <w:rPr>
          <w:sz w:val="24"/>
          <w:szCs w:val="24"/>
        </w:rPr>
      </w:pPr>
      <w:r w:rsidRPr="00572D93">
        <w:rPr>
          <w:sz w:val="24"/>
          <w:szCs w:val="24"/>
        </w:rPr>
        <w:t>Another way to lessen you</w:t>
      </w:r>
      <w:r w:rsidR="006F3F9B">
        <w:rPr>
          <w:sz w:val="24"/>
          <w:szCs w:val="24"/>
        </w:rPr>
        <w:t>r</w:t>
      </w:r>
      <w:r w:rsidRPr="00572D93">
        <w:rPr>
          <w:sz w:val="24"/>
          <w:szCs w:val="24"/>
        </w:rPr>
        <w:t xml:space="preserve"> hay and feed bill is to</w:t>
      </w:r>
      <w:r w:rsidR="00BD2FD2" w:rsidRPr="00572D93">
        <w:rPr>
          <w:sz w:val="24"/>
          <w:szCs w:val="24"/>
        </w:rPr>
        <w:t xml:space="preserve"> wean early and</w:t>
      </w:r>
      <w:r w:rsidRPr="00572D93">
        <w:rPr>
          <w:sz w:val="24"/>
          <w:szCs w:val="24"/>
        </w:rPr>
        <w:t xml:space="preserve"> sell any calves over 350 lbs.  Today at OKC 350 lb steer calves are bringing an</w:t>
      </w:r>
      <w:r w:rsidR="00BD2FD2" w:rsidRPr="00572D93">
        <w:rPr>
          <w:sz w:val="24"/>
          <w:szCs w:val="24"/>
        </w:rPr>
        <w:t xml:space="preserve"> </w:t>
      </w:r>
      <w:r w:rsidRPr="00572D93">
        <w:rPr>
          <w:sz w:val="24"/>
          <w:szCs w:val="24"/>
        </w:rPr>
        <w:t xml:space="preserve">average of 1.70/lb, heifers are bringing 1.45/lb, which is $595.00 for a 350 lb steer calf and $507.00 for a 350 lb heifer calf.  That is more than we have made on 500 and 600 lb calves most years.  It takes a lot less to feed a </w:t>
      </w:r>
      <w:r w:rsidR="00BD2FD2" w:rsidRPr="00572D93">
        <w:rPr>
          <w:sz w:val="24"/>
          <w:szCs w:val="24"/>
        </w:rPr>
        <w:t>dry cow than a cow with a nursing growing calf.  This will also give those cows a chance to put on a few pounds before going into the win</w:t>
      </w:r>
      <w:r w:rsidR="00621D27" w:rsidRPr="00572D93">
        <w:rPr>
          <w:sz w:val="24"/>
          <w:szCs w:val="24"/>
        </w:rPr>
        <w:t>ter.  There is no worse wreck</w:t>
      </w:r>
      <w:r w:rsidR="00BD2FD2" w:rsidRPr="00572D93">
        <w:rPr>
          <w:sz w:val="24"/>
          <w:szCs w:val="24"/>
        </w:rPr>
        <w:t xml:space="preserve"> in a drought than waiting until October to wean and then having to try to feed a bunch of thin cattle through the winter.  It is just not profitable or practical. </w:t>
      </w:r>
    </w:p>
    <w:p w:rsidR="00EB2EAD" w:rsidRPr="00572D93" w:rsidRDefault="00F11996" w:rsidP="00572D93">
      <w:pPr>
        <w:pStyle w:val="NoSpacing"/>
        <w:ind w:firstLine="720"/>
        <w:rPr>
          <w:sz w:val="24"/>
          <w:szCs w:val="24"/>
        </w:rPr>
      </w:pPr>
      <w:r w:rsidRPr="00572D93">
        <w:rPr>
          <w:sz w:val="24"/>
          <w:szCs w:val="24"/>
        </w:rPr>
        <w:t>Many of you are considering planting small grains for grazing this winter.  This is a very good option, but you can expect to pay a premium for seed this fall if you can ev</w:t>
      </w:r>
      <w:r w:rsidR="0059531F" w:rsidRPr="00572D93">
        <w:rPr>
          <w:sz w:val="24"/>
          <w:szCs w:val="24"/>
        </w:rPr>
        <w:t xml:space="preserve">en find seed.  If you are planning on going this route you should start locating seed now.  While I love good winter pasture, this may not be the year to put all your </w:t>
      </w:r>
      <w:r w:rsidR="00572D93">
        <w:rPr>
          <w:sz w:val="24"/>
          <w:szCs w:val="24"/>
        </w:rPr>
        <w:t>faith and resources in it</w:t>
      </w:r>
      <w:r w:rsidR="00621D27" w:rsidRPr="00572D93">
        <w:rPr>
          <w:sz w:val="24"/>
          <w:szCs w:val="24"/>
        </w:rPr>
        <w:t xml:space="preserve">.  The Climate Prediction Center predicts drought conditions to persist or intensify throughout most of Texas through </w:t>
      </w:r>
      <w:r w:rsidR="006F3F9B">
        <w:rPr>
          <w:sz w:val="24"/>
          <w:szCs w:val="24"/>
        </w:rPr>
        <w:t xml:space="preserve">at least </w:t>
      </w:r>
      <w:r w:rsidR="00621D27" w:rsidRPr="00572D93">
        <w:rPr>
          <w:sz w:val="24"/>
          <w:szCs w:val="24"/>
        </w:rPr>
        <w:t xml:space="preserve">the end of September.  But, they are not always right </w:t>
      </w:r>
      <w:r w:rsidR="00AE1E77">
        <w:rPr>
          <w:sz w:val="24"/>
          <w:szCs w:val="24"/>
        </w:rPr>
        <w:t xml:space="preserve">and </w:t>
      </w:r>
      <w:r w:rsidR="00621D27" w:rsidRPr="00572D93">
        <w:rPr>
          <w:sz w:val="24"/>
          <w:szCs w:val="24"/>
        </w:rPr>
        <w:t xml:space="preserve">we should catch enough fall and winter rains to provide some grazing from </w:t>
      </w:r>
      <w:r w:rsidR="007A27F4" w:rsidRPr="00572D93">
        <w:rPr>
          <w:sz w:val="24"/>
          <w:szCs w:val="24"/>
        </w:rPr>
        <w:t>winter pastures, just do not count on</w:t>
      </w:r>
      <w:r w:rsidR="00621D27" w:rsidRPr="00572D93">
        <w:rPr>
          <w:sz w:val="24"/>
          <w:szCs w:val="24"/>
        </w:rPr>
        <w:t xml:space="preserve"> this </w:t>
      </w:r>
      <w:r w:rsidR="007A27F4" w:rsidRPr="00572D93">
        <w:rPr>
          <w:sz w:val="24"/>
          <w:szCs w:val="24"/>
        </w:rPr>
        <w:t xml:space="preserve">to </w:t>
      </w:r>
      <w:r w:rsidR="00621D27" w:rsidRPr="00572D93">
        <w:rPr>
          <w:sz w:val="24"/>
          <w:szCs w:val="24"/>
        </w:rPr>
        <w:t xml:space="preserve">be your only potential winter feed source. </w:t>
      </w:r>
    </w:p>
    <w:p w:rsidR="00572D93" w:rsidRDefault="00EB2EAD" w:rsidP="00572D93">
      <w:pPr>
        <w:pStyle w:val="NoSpacing"/>
        <w:ind w:firstLine="720"/>
        <w:rPr>
          <w:sz w:val="24"/>
          <w:szCs w:val="24"/>
        </w:rPr>
      </w:pPr>
      <w:r w:rsidRPr="00572D93">
        <w:rPr>
          <w:sz w:val="24"/>
          <w:szCs w:val="24"/>
        </w:rPr>
        <w:t>With the predicted and potential future cattle prices</w:t>
      </w:r>
      <w:r w:rsidR="00D24A48">
        <w:rPr>
          <w:sz w:val="24"/>
          <w:szCs w:val="24"/>
        </w:rPr>
        <w:t>,</w:t>
      </w:r>
      <w:r w:rsidRPr="00572D93">
        <w:rPr>
          <w:sz w:val="24"/>
          <w:szCs w:val="24"/>
        </w:rPr>
        <w:t xml:space="preserve"> purchasing hay from out of state or elsewhere maybe </w:t>
      </w:r>
      <w:r w:rsidR="00E12FBC" w:rsidRPr="00572D93">
        <w:rPr>
          <w:sz w:val="24"/>
          <w:szCs w:val="24"/>
        </w:rPr>
        <w:t xml:space="preserve">economically feasible.  I would not normally suggest paying high prices and bringing in hay, but </w:t>
      </w:r>
      <w:r w:rsidR="00DA653F" w:rsidRPr="00572D93">
        <w:rPr>
          <w:sz w:val="24"/>
          <w:szCs w:val="24"/>
        </w:rPr>
        <w:t>the cattle market looks pretty positive for the next couple of years, so if buying a little hay helps you retain your herd nucleus then it maybe another option to consider.</w:t>
      </w:r>
    </w:p>
    <w:p w:rsidR="000835EE" w:rsidRDefault="00572D93" w:rsidP="00572D93">
      <w:pPr>
        <w:pStyle w:val="NoSpacing"/>
        <w:ind w:firstLine="720"/>
        <w:rPr>
          <w:sz w:val="24"/>
          <w:szCs w:val="24"/>
        </w:rPr>
      </w:pPr>
      <w:r>
        <w:rPr>
          <w:sz w:val="24"/>
          <w:szCs w:val="24"/>
        </w:rPr>
        <w:t xml:space="preserve">Feed cost will be high, but some feeding of grain can </w:t>
      </w:r>
      <w:r w:rsidR="00AE1E77">
        <w:rPr>
          <w:sz w:val="24"/>
          <w:szCs w:val="24"/>
        </w:rPr>
        <w:t xml:space="preserve">help to </w:t>
      </w:r>
      <w:r>
        <w:rPr>
          <w:sz w:val="24"/>
          <w:szCs w:val="24"/>
        </w:rPr>
        <w:t>stretch hay and grazing.  Just shop around there can be quite a difference</w:t>
      </w:r>
      <w:r w:rsidR="006F3F9B">
        <w:rPr>
          <w:sz w:val="24"/>
          <w:szCs w:val="24"/>
        </w:rPr>
        <w:t xml:space="preserve"> in</w:t>
      </w:r>
      <w:r>
        <w:rPr>
          <w:sz w:val="24"/>
          <w:szCs w:val="24"/>
        </w:rPr>
        <w:t xml:space="preserve"> feed cost.  Buying bulk will always save you a little money.  If you do not have overhead bins there are other options like the big seed and flour bags or other containe</w:t>
      </w:r>
      <w:r w:rsidR="007E3716">
        <w:rPr>
          <w:sz w:val="24"/>
          <w:szCs w:val="24"/>
        </w:rPr>
        <w:t>r</w:t>
      </w:r>
      <w:r w:rsidR="000835EE">
        <w:rPr>
          <w:sz w:val="24"/>
          <w:szCs w:val="24"/>
        </w:rPr>
        <w:t xml:space="preserve">s, just watch out for rodents.  Buying troughs and feeding loose feed or corn could be cheaper than feeding cubes in the long run.  </w:t>
      </w:r>
    </w:p>
    <w:p w:rsidR="000835EE" w:rsidRDefault="000835EE" w:rsidP="00572D93">
      <w:pPr>
        <w:pStyle w:val="NoSpacing"/>
        <w:ind w:firstLine="720"/>
        <w:rPr>
          <w:sz w:val="24"/>
          <w:szCs w:val="24"/>
        </w:rPr>
      </w:pPr>
      <w:r>
        <w:rPr>
          <w:sz w:val="24"/>
          <w:szCs w:val="24"/>
        </w:rPr>
        <w:t>There are n</w:t>
      </w:r>
      <w:r w:rsidR="00D24A48">
        <w:rPr>
          <w:sz w:val="24"/>
          <w:szCs w:val="24"/>
        </w:rPr>
        <w:t>o quick and easy answers for</w:t>
      </w:r>
      <w:r>
        <w:rPr>
          <w:sz w:val="24"/>
          <w:szCs w:val="24"/>
        </w:rPr>
        <w:t xml:space="preserve"> getting through droughts and</w:t>
      </w:r>
      <w:r w:rsidR="00D24A48">
        <w:rPr>
          <w:sz w:val="24"/>
          <w:szCs w:val="24"/>
        </w:rPr>
        <w:t xml:space="preserve"> the</w:t>
      </w:r>
      <w:r>
        <w:rPr>
          <w:sz w:val="24"/>
          <w:szCs w:val="24"/>
        </w:rPr>
        <w:t xml:space="preserve"> winters</w:t>
      </w:r>
      <w:r w:rsidR="00D24A48">
        <w:rPr>
          <w:sz w:val="24"/>
          <w:szCs w:val="24"/>
        </w:rPr>
        <w:t xml:space="preserve"> that follow.</w:t>
      </w:r>
      <w:r>
        <w:rPr>
          <w:sz w:val="24"/>
          <w:szCs w:val="24"/>
        </w:rPr>
        <w:t xml:space="preserve">  You should consider all you</w:t>
      </w:r>
      <w:r w:rsidR="00FB6A3A">
        <w:rPr>
          <w:sz w:val="24"/>
          <w:szCs w:val="24"/>
        </w:rPr>
        <w:t>r</w:t>
      </w:r>
      <w:r>
        <w:rPr>
          <w:sz w:val="24"/>
          <w:szCs w:val="24"/>
        </w:rPr>
        <w:t xml:space="preserve"> options and use a variety of tools and </w:t>
      </w:r>
      <w:r w:rsidR="00FB6A3A">
        <w:rPr>
          <w:sz w:val="24"/>
          <w:szCs w:val="24"/>
        </w:rPr>
        <w:t xml:space="preserve">methods to lessen your risk and increase </w:t>
      </w:r>
      <w:r w:rsidR="008966F8">
        <w:rPr>
          <w:sz w:val="24"/>
          <w:szCs w:val="24"/>
        </w:rPr>
        <w:t xml:space="preserve">the potential for profit even in a bad situation.  </w:t>
      </w:r>
    </w:p>
    <w:p w:rsidR="008F0168" w:rsidRDefault="000835EE" w:rsidP="008F0168">
      <w:pPr>
        <w:pStyle w:val="NoSpacing"/>
        <w:ind w:firstLine="720"/>
        <w:rPr>
          <w:sz w:val="24"/>
          <w:szCs w:val="24"/>
        </w:rPr>
      </w:pPr>
      <w:r>
        <w:rPr>
          <w:sz w:val="24"/>
          <w:szCs w:val="24"/>
        </w:rPr>
        <w:t xml:space="preserve"> </w:t>
      </w:r>
      <w:r w:rsidR="00572D93">
        <w:rPr>
          <w:sz w:val="24"/>
          <w:szCs w:val="24"/>
        </w:rPr>
        <w:t xml:space="preserve"> </w:t>
      </w:r>
      <w:bookmarkStart w:id="0" w:name="TABLE_1"/>
      <w:bookmarkEnd w:id="0"/>
    </w:p>
    <w:p w:rsidR="008F0168" w:rsidRDefault="008F0168" w:rsidP="008F0168">
      <w:pPr>
        <w:pStyle w:val="NoSpacing"/>
        <w:ind w:firstLine="720"/>
        <w:rPr>
          <w:sz w:val="24"/>
          <w:szCs w:val="24"/>
        </w:rPr>
      </w:pPr>
    </w:p>
    <w:p w:rsidR="008F0168" w:rsidRDefault="008F0168" w:rsidP="008F0168">
      <w:pPr>
        <w:pStyle w:val="NoSpacing"/>
        <w:ind w:firstLine="720"/>
        <w:rPr>
          <w:sz w:val="24"/>
          <w:szCs w:val="24"/>
        </w:rPr>
      </w:pPr>
    </w:p>
    <w:p w:rsidR="008F0168" w:rsidRDefault="008F0168" w:rsidP="008F0168">
      <w:pPr>
        <w:pStyle w:val="NoSpacing"/>
        <w:ind w:firstLine="720"/>
        <w:jc w:val="center"/>
        <w:rPr>
          <w:b/>
          <w:sz w:val="32"/>
          <w:szCs w:val="32"/>
        </w:rPr>
      </w:pPr>
    </w:p>
    <w:p w:rsidR="008F0168" w:rsidRPr="008F0168" w:rsidRDefault="008F0168" w:rsidP="008F0168">
      <w:pPr>
        <w:pStyle w:val="NoSpacing"/>
        <w:ind w:firstLine="720"/>
        <w:jc w:val="center"/>
        <w:rPr>
          <w:b/>
          <w:sz w:val="32"/>
          <w:szCs w:val="32"/>
        </w:rPr>
      </w:pPr>
      <w:r>
        <w:rPr>
          <w:b/>
          <w:sz w:val="32"/>
          <w:szCs w:val="32"/>
        </w:rPr>
        <w:lastRenderedPageBreak/>
        <w:t>What Does a Beef Cow Really Need???</w:t>
      </w:r>
    </w:p>
    <w:p w:rsidR="008F0168" w:rsidRDefault="008F0168" w:rsidP="008F0168">
      <w:pPr>
        <w:pStyle w:val="NoSpacing"/>
        <w:ind w:firstLine="720"/>
        <w:rPr>
          <w:sz w:val="24"/>
          <w:szCs w:val="24"/>
        </w:rPr>
      </w:pPr>
    </w:p>
    <w:p w:rsidR="008F0168" w:rsidRDefault="008F0168" w:rsidP="008F0168">
      <w:pPr>
        <w:pStyle w:val="NoSpacing"/>
        <w:ind w:firstLine="720"/>
        <w:rPr>
          <w:sz w:val="24"/>
          <w:szCs w:val="24"/>
        </w:rPr>
      </w:pPr>
      <w:r>
        <w:rPr>
          <w:sz w:val="24"/>
          <w:szCs w:val="24"/>
        </w:rPr>
        <w:t xml:space="preserve">I am including a very basic chart of what you can expect the dry matter intake to be for your beef cattle.  You can use this as a starting point to help determine how much hay, silage or pasture you will need to get through the winter.  Please understand this is a very basic chart and intake will be affected by weather conditions and other factors. </w:t>
      </w:r>
    </w:p>
    <w:p w:rsidR="008F0168" w:rsidRDefault="008F0168" w:rsidP="008F0168">
      <w:pPr>
        <w:pStyle w:val="NoSpacing"/>
        <w:ind w:firstLine="720"/>
        <w:rPr>
          <w:sz w:val="24"/>
          <w:szCs w:val="24"/>
        </w:rPr>
      </w:pPr>
    </w:p>
    <w:p w:rsidR="008F0168" w:rsidRDefault="008F0168" w:rsidP="008F0168">
      <w:pPr>
        <w:pStyle w:val="NoSpacing"/>
        <w:ind w:firstLine="720"/>
        <w:rPr>
          <w:sz w:val="24"/>
          <w:szCs w:val="24"/>
        </w:rPr>
      </w:pPr>
    </w:p>
    <w:p w:rsidR="008F0168" w:rsidRDefault="008F0168" w:rsidP="008F0168">
      <w:pPr>
        <w:pStyle w:val="NoSpacing"/>
        <w:ind w:firstLine="720"/>
        <w:rPr>
          <w:sz w:val="24"/>
          <w:szCs w:val="24"/>
        </w:rPr>
      </w:pPr>
    </w:p>
    <w:p w:rsidR="008F0168" w:rsidRDefault="008F0168" w:rsidP="008F0168">
      <w:pPr>
        <w:pStyle w:val="NoSpacing"/>
        <w:ind w:firstLine="720"/>
        <w:rPr>
          <w:sz w:val="24"/>
          <w:szCs w:val="24"/>
        </w:rPr>
      </w:pPr>
    </w:p>
    <w:tbl>
      <w:tblPr>
        <w:tblW w:w="7500" w:type="dxa"/>
        <w:jc w:val="center"/>
        <w:tblCellSpacing w:w="0" w:type="dxa"/>
        <w:tblCellMar>
          <w:top w:w="45" w:type="dxa"/>
          <w:left w:w="45" w:type="dxa"/>
          <w:bottom w:w="45" w:type="dxa"/>
          <w:right w:w="45" w:type="dxa"/>
        </w:tblCellMar>
        <w:tblLook w:val="04A0"/>
      </w:tblPr>
      <w:tblGrid>
        <w:gridCol w:w="3011"/>
        <w:gridCol w:w="1781"/>
        <w:gridCol w:w="2708"/>
      </w:tblGrid>
      <w:tr w:rsidR="008F0168" w:rsidRPr="008F0168" w:rsidTr="008F0168">
        <w:trPr>
          <w:tblCellSpacing w:w="0" w:type="dxa"/>
          <w:jc w:val="center"/>
        </w:trPr>
        <w:tc>
          <w:tcPr>
            <w:tcW w:w="0" w:type="auto"/>
            <w:gridSpan w:val="3"/>
            <w:vAlign w:val="center"/>
            <w:hideMark/>
          </w:tcPr>
          <w:p w:rsidR="008F0168" w:rsidRPr="008F0168" w:rsidRDefault="008F0168" w:rsidP="008F0168">
            <w:pPr>
              <w:spacing w:after="0" w:line="240" w:lineRule="auto"/>
              <w:jc w:val="center"/>
              <w:rPr>
                <w:rFonts w:ascii="Arial" w:eastAsia="Times New Roman" w:hAnsi="Arial" w:cs="Arial"/>
                <w:b/>
                <w:bCs/>
                <w:sz w:val="24"/>
                <w:szCs w:val="24"/>
              </w:rPr>
            </w:pPr>
            <w:r w:rsidRPr="008F0168">
              <w:rPr>
                <w:rFonts w:ascii="Arial" w:eastAsia="Times New Roman" w:hAnsi="Arial" w:cs="Arial"/>
                <w:b/>
                <w:bCs/>
                <w:sz w:val="24"/>
                <w:szCs w:val="24"/>
              </w:rPr>
              <w:t>Table 1. Forage Intake Capacity of Beef Cows</w:t>
            </w:r>
            <w:r w:rsidRPr="008F0168">
              <w:rPr>
                <w:rFonts w:ascii="Arial" w:eastAsia="Times New Roman" w:hAnsi="Arial" w:cs="Arial"/>
                <w:b/>
                <w:bCs/>
                <w:sz w:val="24"/>
                <w:szCs w:val="24"/>
                <w:vertAlign w:val="superscript"/>
              </w:rPr>
              <w:t>1</w:t>
            </w:r>
          </w:p>
        </w:tc>
      </w:tr>
      <w:tr w:rsidR="008F0168" w:rsidRPr="008F0168" w:rsidTr="008F0168">
        <w:trPr>
          <w:tblCellSpacing w:w="0" w:type="dxa"/>
          <w:jc w:val="center"/>
        </w:trPr>
        <w:tc>
          <w:tcPr>
            <w:tcW w:w="0" w:type="auto"/>
            <w:vAlign w:val="center"/>
            <w:hideMark/>
          </w:tcPr>
          <w:p w:rsidR="008F0168" w:rsidRPr="008F0168" w:rsidRDefault="008F0168" w:rsidP="008F0168">
            <w:pPr>
              <w:spacing w:after="0" w:line="240" w:lineRule="auto"/>
              <w:rPr>
                <w:rFonts w:ascii="Arial" w:eastAsia="Times New Roman" w:hAnsi="Arial" w:cs="Arial"/>
                <w:b/>
                <w:bCs/>
                <w:sz w:val="24"/>
                <w:szCs w:val="24"/>
              </w:rPr>
            </w:pPr>
            <w:r w:rsidRPr="008F0168">
              <w:rPr>
                <w:rFonts w:ascii="Arial" w:eastAsia="Times New Roman" w:hAnsi="Arial" w:cs="Arial"/>
                <w:b/>
                <w:bCs/>
                <w:sz w:val="24"/>
                <w:szCs w:val="24"/>
              </w:rPr>
              <w:t>Forage Type and Maturity</w:t>
            </w:r>
          </w:p>
        </w:tc>
        <w:tc>
          <w:tcPr>
            <w:tcW w:w="0" w:type="auto"/>
            <w:vAlign w:val="center"/>
            <w:hideMark/>
          </w:tcPr>
          <w:p w:rsidR="008F0168" w:rsidRPr="008F0168" w:rsidRDefault="008F0168" w:rsidP="008F0168">
            <w:pPr>
              <w:spacing w:after="0" w:line="240" w:lineRule="auto"/>
              <w:rPr>
                <w:rFonts w:ascii="Arial" w:eastAsia="Times New Roman" w:hAnsi="Arial" w:cs="Arial"/>
                <w:b/>
                <w:bCs/>
                <w:sz w:val="24"/>
                <w:szCs w:val="24"/>
              </w:rPr>
            </w:pPr>
            <w:r w:rsidRPr="008F0168">
              <w:rPr>
                <w:rFonts w:ascii="Arial" w:eastAsia="Times New Roman" w:hAnsi="Arial" w:cs="Arial"/>
                <w:b/>
                <w:bCs/>
                <w:sz w:val="24"/>
                <w:szCs w:val="24"/>
              </w:rPr>
              <w:t>Stage of Production</w:t>
            </w:r>
          </w:p>
        </w:tc>
        <w:tc>
          <w:tcPr>
            <w:tcW w:w="0" w:type="auto"/>
            <w:vAlign w:val="center"/>
            <w:hideMark/>
          </w:tcPr>
          <w:p w:rsidR="008F0168" w:rsidRPr="008F0168" w:rsidRDefault="008F0168" w:rsidP="008F0168">
            <w:pPr>
              <w:spacing w:after="0" w:line="240" w:lineRule="auto"/>
              <w:rPr>
                <w:rFonts w:ascii="Arial" w:eastAsia="Times New Roman" w:hAnsi="Arial" w:cs="Arial"/>
                <w:b/>
                <w:bCs/>
                <w:sz w:val="24"/>
                <w:szCs w:val="24"/>
              </w:rPr>
            </w:pPr>
            <w:r w:rsidRPr="008F0168">
              <w:rPr>
                <w:rFonts w:ascii="Arial" w:eastAsia="Times New Roman" w:hAnsi="Arial" w:cs="Arial"/>
                <w:b/>
                <w:bCs/>
                <w:sz w:val="24"/>
                <w:szCs w:val="24"/>
              </w:rPr>
              <w:t>Forage Dry Matter Intake Capacity (% of body weight)</w:t>
            </w:r>
          </w:p>
        </w:tc>
      </w:tr>
      <w:tr w:rsidR="008F0168" w:rsidRPr="008F0168" w:rsidTr="008F0168">
        <w:trPr>
          <w:tblCellSpacing w:w="0" w:type="dxa"/>
          <w:jc w:val="center"/>
        </w:trPr>
        <w:tc>
          <w:tcPr>
            <w:tcW w:w="0" w:type="auto"/>
            <w:vMerge w:val="restart"/>
            <w:vAlign w:val="center"/>
            <w:hideMark/>
          </w:tcPr>
          <w:p w:rsidR="008F0168" w:rsidRPr="008F0168" w:rsidRDefault="008F0168" w:rsidP="008F0168">
            <w:pPr>
              <w:spacing w:after="0" w:line="240" w:lineRule="auto"/>
              <w:rPr>
                <w:rFonts w:ascii="Arial" w:eastAsia="Times New Roman" w:hAnsi="Arial" w:cs="Arial"/>
                <w:sz w:val="24"/>
                <w:szCs w:val="24"/>
              </w:rPr>
            </w:pPr>
            <w:r w:rsidRPr="008F0168">
              <w:rPr>
                <w:rFonts w:ascii="Arial" w:eastAsia="Times New Roman" w:hAnsi="Arial" w:cs="Arial"/>
                <w:b/>
                <w:bCs/>
                <w:sz w:val="24"/>
                <w:szCs w:val="24"/>
              </w:rPr>
              <w:t>Low quality forage (&lt; 52% total digestible nutrients)</w:t>
            </w:r>
          </w:p>
        </w:tc>
        <w:tc>
          <w:tcPr>
            <w:tcW w:w="0" w:type="auto"/>
            <w:vAlign w:val="center"/>
            <w:hideMark/>
          </w:tcPr>
          <w:p w:rsidR="008F0168" w:rsidRPr="008F0168" w:rsidRDefault="008F0168" w:rsidP="008F0168">
            <w:pPr>
              <w:spacing w:after="0" w:line="240" w:lineRule="auto"/>
              <w:jc w:val="center"/>
              <w:rPr>
                <w:rFonts w:ascii="Arial" w:eastAsia="Times New Roman" w:hAnsi="Arial" w:cs="Arial"/>
                <w:sz w:val="24"/>
                <w:szCs w:val="24"/>
              </w:rPr>
            </w:pPr>
            <w:r w:rsidRPr="008F0168">
              <w:rPr>
                <w:rFonts w:ascii="Arial" w:eastAsia="Times New Roman" w:hAnsi="Arial" w:cs="Arial"/>
                <w:sz w:val="24"/>
                <w:szCs w:val="24"/>
              </w:rPr>
              <w:t>Non-lactating</w:t>
            </w:r>
          </w:p>
        </w:tc>
        <w:tc>
          <w:tcPr>
            <w:tcW w:w="0" w:type="auto"/>
            <w:vAlign w:val="center"/>
            <w:hideMark/>
          </w:tcPr>
          <w:p w:rsidR="008F0168" w:rsidRPr="008F0168" w:rsidRDefault="008F0168" w:rsidP="008F0168">
            <w:pPr>
              <w:spacing w:after="0" w:line="240" w:lineRule="auto"/>
              <w:jc w:val="center"/>
              <w:rPr>
                <w:rFonts w:ascii="Arial" w:eastAsia="Times New Roman" w:hAnsi="Arial" w:cs="Arial"/>
                <w:sz w:val="24"/>
                <w:szCs w:val="24"/>
              </w:rPr>
            </w:pPr>
            <w:r w:rsidRPr="008F0168">
              <w:rPr>
                <w:rFonts w:ascii="Arial" w:eastAsia="Times New Roman" w:hAnsi="Arial" w:cs="Arial"/>
                <w:sz w:val="24"/>
                <w:szCs w:val="24"/>
              </w:rPr>
              <w:t>1.8</w:t>
            </w:r>
          </w:p>
        </w:tc>
      </w:tr>
      <w:tr w:rsidR="008F0168" w:rsidRPr="008F0168" w:rsidTr="008F0168">
        <w:trPr>
          <w:tblCellSpacing w:w="0" w:type="dxa"/>
          <w:jc w:val="center"/>
        </w:trPr>
        <w:tc>
          <w:tcPr>
            <w:tcW w:w="0" w:type="auto"/>
            <w:vMerge/>
            <w:vAlign w:val="center"/>
            <w:hideMark/>
          </w:tcPr>
          <w:p w:rsidR="008F0168" w:rsidRPr="008F0168" w:rsidRDefault="008F0168" w:rsidP="008F0168">
            <w:pPr>
              <w:spacing w:after="0" w:line="240" w:lineRule="auto"/>
              <w:rPr>
                <w:rFonts w:ascii="Arial" w:eastAsia="Times New Roman" w:hAnsi="Arial" w:cs="Arial"/>
                <w:sz w:val="24"/>
                <w:szCs w:val="24"/>
              </w:rPr>
            </w:pPr>
          </w:p>
        </w:tc>
        <w:tc>
          <w:tcPr>
            <w:tcW w:w="0" w:type="auto"/>
            <w:vAlign w:val="center"/>
            <w:hideMark/>
          </w:tcPr>
          <w:p w:rsidR="008F0168" w:rsidRPr="008F0168" w:rsidRDefault="008F0168" w:rsidP="008F0168">
            <w:pPr>
              <w:spacing w:after="0" w:line="240" w:lineRule="auto"/>
              <w:jc w:val="center"/>
              <w:rPr>
                <w:rFonts w:ascii="Arial" w:eastAsia="Times New Roman" w:hAnsi="Arial" w:cs="Arial"/>
                <w:sz w:val="24"/>
                <w:szCs w:val="24"/>
              </w:rPr>
            </w:pPr>
            <w:r w:rsidRPr="008F0168">
              <w:rPr>
                <w:rFonts w:ascii="Arial" w:eastAsia="Times New Roman" w:hAnsi="Arial" w:cs="Arial"/>
                <w:sz w:val="24"/>
                <w:szCs w:val="24"/>
              </w:rPr>
              <w:t>Lactating</w:t>
            </w:r>
          </w:p>
        </w:tc>
        <w:tc>
          <w:tcPr>
            <w:tcW w:w="0" w:type="auto"/>
            <w:vAlign w:val="center"/>
            <w:hideMark/>
          </w:tcPr>
          <w:p w:rsidR="008F0168" w:rsidRPr="008F0168" w:rsidRDefault="008F0168" w:rsidP="008F0168">
            <w:pPr>
              <w:spacing w:after="0" w:line="240" w:lineRule="auto"/>
              <w:jc w:val="center"/>
              <w:rPr>
                <w:rFonts w:ascii="Arial" w:eastAsia="Times New Roman" w:hAnsi="Arial" w:cs="Arial"/>
                <w:sz w:val="24"/>
                <w:szCs w:val="24"/>
              </w:rPr>
            </w:pPr>
            <w:r w:rsidRPr="008F0168">
              <w:rPr>
                <w:rFonts w:ascii="Arial" w:eastAsia="Times New Roman" w:hAnsi="Arial" w:cs="Arial"/>
                <w:sz w:val="24"/>
                <w:szCs w:val="24"/>
              </w:rPr>
              <w:t>2.2</w:t>
            </w:r>
          </w:p>
        </w:tc>
      </w:tr>
      <w:tr w:rsidR="008F0168" w:rsidRPr="008F0168" w:rsidTr="008F0168">
        <w:trPr>
          <w:tblCellSpacing w:w="0" w:type="dxa"/>
          <w:jc w:val="center"/>
        </w:trPr>
        <w:tc>
          <w:tcPr>
            <w:tcW w:w="0" w:type="auto"/>
            <w:vMerge w:val="restart"/>
            <w:vAlign w:val="center"/>
            <w:hideMark/>
          </w:tcPr>
          <w:p w:rsidR="008F0168" w:rsidRPr="008F0168" w:rsidRDefault="008F0168" w:rsidP="008F0168">
            <w:pPr>
              <w:spacing w:after="0" w:line="240" w:lineRule="auto"/>
              <w:rPr>
                <w:rFonts w:ascii="Arial" w:eastAsia="Times New Roman" w:hAnsi="Arial" w:cs="Arial"/>
                <w:sz w:val="24"/>
                <w:szCs w:val="24"/>
              </w:rPr>
            </w:pPr>
            <w:r w:rsidRPr="008F0168">
              <w:rPr>
                <w:rFonts w:ascii="Arial" w:eastAsia="Times New Roman" w:hAnsi="Arial" w:cs="Arial"/>
                <w:b/>
                <w:bCs/>
                <w:sz w:val="24"/>
                <w:szCs w:val="24"/>
              </w:rPr>
              <w:t>Average quality forage (52 to 59% total digestible nutrients)</w:t>
            </w:r>
          </w:p>
        </w:tc>
        <w:tc>
          <w:tcPr>
            <w:tcW w:w="0" w:type="auto"/>
            <w:vAlign w:val="center"/>
            <w:hideMark/>
          </w:tcPr>
          <w:p w:rsidR="008F0168" w:rsidRPr="008F0168" w:rsidRDefault="008F0168" w:rsidP="008F0168">
            <w:pPr>
              <w:spacing w:after="0" w:line="240" w:lineRule="auto"/>
              <w:jc w:val="center"/>
              <w:rPr>
                <w:rFonts w:ascii="Arial" w:eastAsia="Times New Roman" w:hAnsi="Arial" w:cs="Arial"/>
                <w:sz w:val="24"/>
                <w:szCs w:val="24"/>
              </w:rPr>
            </w:pPr>
            <w:r w:rsidRPr="008F0168">
              <w:rPr>
                <w:rFonts w:ascii="Arial" w:eastAsia="Times New Roman" w:hAnsi="Arial" w:cs="Arial"/>
                <w:sz w:val="24"/>
                <w:szCs w:val="24"/>
              </w:rPr>
              <w:t>Non-lactating</w:t>
            </w:r>
          </w:p>
        </w:tc>
        <w:tc>
          <w:tcPr>
            <w:tcW w:w="0" w:type="auto"/>
            <w:vAlign w:val="center"/>
            <w:hideMark/>
          </w:tcPr>
          <w:p w:rsidR="008F0168" w:rsidRPr="008F0168" w:rsidRDefault="008F0168" w:rsidP="008F0168">
            <w:pPr>
              <w:spacing w:after="0" w:line="240" w:lineRule="auto"/>
              <w:jc w:val="center"/>
              <w:rPr>
                <w:rFonts w:ascii="Arial" w:eastAsia="Times New Roman" w:hAnsi="Arial" w:cs="Arial"/>
                <w:sz w:val="24"/>
                <w:szCs w:val="24"/>
              </w:rPr>
            </w:pPr>
            <w:r w:rsidRPr="008F0168">
              <w:rPr>
                <w:rFonts w:ascii="Arial" w:eastAsia="Times New Roman" w:hAnsi="Arial" w:cs="Arial"/>
                <w:sz w:val="24"/>
                <w:szCs w:val="24"/>
              </w:rPr>
              <w:t>2.2</w:t>
            </w:r>
          </w:p>
        </w:tc>
      </w:tr>
      <w:tr w:rsidR="008F0168" w:rsidRPr="008F0168" w:rsidTr="008F0168">
        <w:trPr>
          <w:tblCellSpacing w:w="0" w:type="dxa"/>
          <w:jc w:val="center"/>
        </w:trPr>
        <w:tc>
          <w:tcPr>
            <w:tcW w:w="0" w:type="auto"/>
            <w:vMerge/>
            <w:vAlign w:val="center"/>
            <w:hideMark/>
          </w:tcPr>
          <w:p w:rsidR="008F0168" w:rsidRPr="008F0168" w:rsidRDefault="008F0168" w:rsidP="008F0168">
            <w:pPr>
              <w:spacing w:after="0" w:line="240" w:lineRule="auto"/>
              <w:rPr>
                <w:rFonts w:ascii="Arial" w:eastAsia="Times New Roman" w:hAnsi="Arial" w:cs="Arial"/>
                <w:sz w:val="24"/>
                <w:szCs w:val="24"/>
              </w:rPr>
            </w:pPr>
          </w:p>
        </w:tc>
        <w:tc>
          <w:tcPr>
            <w:tcW w:w="0" w:type="auto"/>
            <w:vAlign w:val="center"/>
            <w:hideMark/>
          </w:tcPr>
          <w:p w:rsidR="008F0168" w:rsidRPr="008F0168" w:rsidRDefault="008F0168" w:rsidP="008F0168">
            <w:pPr>
              <w:spacing w:after="0" w:line="240" w:lineRule="auto"/>
              <w:jc w:val="center"/>
              <w:rPr>
                <w:rFonts w:ascii="Arial" w:eastAsia="Times New Roman" w:hAnsi="Arial" w:cs="Arial"/>
                <w:sz w:val="24"/>
                <w:szCs w:val="24"/>
              </w:rPr>
            </w:pPr>
            <w:r w:rsidRPr="008F0168">
              <w:rPr>
                <w:rFonts w:ascii="Arial" w:eastAsia="Times New Roman" w:hAnsi="Arial" w:cs="Arial"/>
                <w:sz w:val="24"/>
                <w:szCs w:val="24"/>
              </w:rPr>
              <w:t>Lactating</w:t>
            </w:r>
          </w:p>
        </w:tc>
        <w:tc>
          <w:tcPr>
            <w:tcW w:w="0" w:type="auto"/>
            <w:vAlign w:val="center"/>
            <w:hideMark/>
          </w:tcPr>
          <w:p w:rsidR="008F0168" w:rsidRPr="008F0168" w:rsidRDefault="008F0168" w:rsidP="008F0168">
            <w:pPr>
              <w:spacing w:after="0" w:line="240" w:lineRule="auto"/>
              <w:jc w:val="center"/>
              <w:rPr>
                <w:rFonts w:ascii="Arial" w:eastAsia="Times New Roman" w:hAnsi="Arial" w:cs="Arial"/>
                <w:sz w:val="24"/>
                <w:szCs w:val="24"/>
              </w:rPr>
            </w:pPr>
            <w:r w:rsidRPr="008F0168">
              <w:rPr>
                <w:rFonts w:ascii="Arial" w:eastAsia="Times New Roman" w:hAnsi="Arial" w:cs="Arial"/>
                <w:sz w:val="24"/>
                <w:szCs w:val="24"/>
              </w:rPr>
              <w:t>2.5</w:t>
            </w:r>
          </w:p>
        </w:tc>
      </w:tr>
      <w:tr w:rsidR="008F0168" w:rsidRPr="008F0168" w:rsidTr="008F0168">
        <w:trPr>
          <w:tblCellSpacing w:w="0" w:type="dxa"/>
          <w:jc w:val="center"/>
        </w:trPr>
        <w:tc>
          <w:tcPr>
            <w:tcW w:w="0" w:type="auto"/>
            <w:vMerge w:val="restart"/>
            <w:vAlign w:val="center"/>
            <w:hideMark/>
          </w:tcPr>
          <w:p w:rsidR="008F0168" w:rsidRPr="008F0168" w:rsidRDefault="008F0168" w:rsidP="008F0168">
            <w:pPr>
              <w:spacing w:after="0" w:line="240" w:lineRule="auto"/>
              <w:rPr>
                <w:rFonts w:ascii="Arial" w:eastAsia="Times New Roman" w:hAnsi="Arial" w:cs="Arial"/>
                <w:sz w:val="24"/>
                <w:szCs w:val="24"/>
              </w:rPr>
            </w:pPr>
            <w:r w:rsidRPr="008F0168">
              <w:rPr>
                <w:rFonts w:ascii="Arial" w:eastAsia="Times New Roman" w:hAnsi="Arial" w:cs="Arial"/>
                <w:b/>
                <w:bCs/>
                <w:sz w:val="24"/>
                <w:szCs w:val="24"/>
              </w:rPr>
              <w:t>High quality forage (&gt; 59% total digestible nutrients)</w:t>
            </w:r>
          </w:p>
        </w:tc>
        <w:tc>
          <w:tcPr>
            <w:tcW w:w="0" w:type="auto"/>
            <w:vAlign w:val="center"/>
            <w:hideMark/>
          </w:tcPr>
          <w:p w:rsidR="008F0168" w:rsidRPr="008F0168" w:rsidRDefault="008F0168" w:rsidP="008F0168">
            <w:pPr>
              <w:spacing w:after="0" w:line="240" w:lineRule="auto"/>
              <w:jc w:val="center"/>
              <w:rPr>
                <w:rFonts w:ascii="Arial" w:eastAsia="Times New Roman" w:hAnsi="Arial" w:cs="Arial"/>
                <w:sz w:val="24"/>
                <w:szCs w:val="24"/>
              </w:rPr>
            </w:pPr>
            <w:r w:rsidRPr="008F0168">
              <w:rPr>
                <w:rFonts w:ascii="Arial" w:eastAsia="Times New Roman" w:hAnsi="Arial" w:cs="Arial"/>
                <w:sz w:val="24"/>
                <w:szCs w:val="24"/>
              </w:rPr>
              <w:t>Non-lactating</w:t>
            </w:r>
          </w:p>
        </w:tc>
        <w:tc>
          <w:tcPr>
            <w:tcW w:w="0" w:type="auto"/>
            <w:vAlign w:val="center"/>
            <w:hideMark/>
          </w:tcPr>
          <w:p w:rsidR="008F0168" w:rsidRPr="008F0168" w:rsidRDefault="008F0168" w:rsidP="008F0168">
            <w:pPr>
              <w:spacing w:after="0" w:line="240" w:lineRule="auto"/>
              <w:jc w:val="center"/>
              <w:rPr>
                <w:rFonts w:ascii="Arial" w:eastAsia="Times New Roman" w:hAnsi="Arial" w:cs="Arial"/>
                <w:sz w:val="24"/>
                <w:szCs w:val="24"/>
              </w:rPr>
            </w:pPr>
            <w:r w:rsidRPr="008F0168">
              <w:rPr>
                <w:rFonts w:ascii="Arial" w:eastAsia="Times New Roman" w:hAnsi="Arial" w:cs="Arial"/>
                <w:sz w:val="24"/>
                <w:szCs w:val="24"/>
              </w:rPr>
              <w:t>2.5</w:t>
            </w:r>
          </w:p>
        </w:tc>
      </w:tr>
      <w:tr w:rsidR="008F0168" w:rsidRPr="008F0168" w:rsidTr="008F0168">
        <w:trPr>
          <w:tblCellSpacing w:w="0" w:type="dxa"/>
          <w:jc w:val="center"/>
        </w:trPr>
        <w:tc>
          <w:tcPr>
            <w:tcW w:w="0" w:type="auto"/>
            <w:vMerge/>
            <w:vAlign w:val="center"/>
            <w:hideMark/>
          </w:tcPr>
          <w:p w:rsidR="008F0168" w:rsidRPr="008F0168" w:rsidRDefault="008F0168" w:rsidP="008F0168">
            <w:pPr>
              <w:spacing w:after="0" w:line="240" w:lineRule="auto"/>
              <w:rPr>
                <w:rFonts w:ascii="Arial" w:eastAsia="Times New Roman" w:hAnsi="Arial" w:cs="Arial"/>
                <w:sz w:val="24"/>
                <w:szCs w:val="24"/>
              </w:rPr>
            </w:pPr>
          </w:p>
        </w:tc>
        <w:tc>
          <w:tcPr>
            <w:tcW w:w="0" w:type="auto"/>
            <w:vAlign w:val="center"/>
            <w:hideMark/>
          </w:tcPr>
          <w:p w:rsidR="008F0168" w:rsidRPr="008F0168" w:rsidRDefault="008F0168" w:rsidP="008F0168">
            <w:pPr>
              <w:spacing w:after="0" w:line="240" w:lineRule="auto"/>
              <w:jc w:val="center"/>
              <w:rPr>
                <w:rFonts w:ascii="Arial" w:eastAsia="Times New Roman" w:hAnsi="Arial" w:cs="Arial"/>
                <w:sz w:val="24"/>
                <w:szCs w:val="24"/>
              </w:rPr>
            </w:pPr>
            <w:r w:rsidRPr="008F0168">
              <w:rPr>
                <w:rFonts w:ascii="Arial" w:eastAsia="Times New Roman" w:hAnsi="Arial" w:cs="Arial"/>
                <w:sz w:val="24"/>
                <w:szCs w:val="24"/>
              </w:rPr>
              <w:t>Lactating</w:t>
            </w:r>
          </w:p>
        </w:tc>
        <w:tc>
          <w:tcPr>
            <w:tcW w:w="0" w:type="auto"/>
            <w:vAlign w:val="center"/>
            <w:hideMark/>
          </w:tcPr>
          <w:p w:rsidR="008F0168" w:rsidRPr="008F0168" w:rsidRDefault="008F0168" w:rsidP="008F0168">
            <w:pPr>
              <w:spacing w:after="0" w:line="240" w:lineRule="auto"/>
              <w:jc w:val="center"/>
              <w:rPr>
                <w:rFonts w:ascii="Arial" w:eastAsia="Times New Roman" w:hAnsi="Arial" w:cs="Arial"/>
                <w:sz w:val="24"/>
                <w:szCs w:val="24"/>
              </w:rPr>
            </w:pPr>
            <w:r w:rsidRPr="008F0168">
              <w:rPr>
                <w:rFonts w:ascii="Arial" w:eastAsia="Times New Roman" w:hAnsi="Arial" w:cs="Arial"/>
                <w:sz w:val="24"/>
                <w:szCs w:val="24"/>
              </w:rPr>
              <w:t>2.7</w:t>
            </w:r>
          </w:p>
        </w:tc>
      </w:tr>
      <w:tr w:rsidR="008F0168" w:rsidRPr="008F0168" w:rsidTr="008F0168">
        <w:trPr>
          <w:tblCellSpacing w:w="0" w:type="dxa"/>
          <w:jc w:val="center"/>
        </w:trPr>
        <w:tc>
          <w:tcPr>
            <w:tcW w:w="0" w:type="auto"/>
            <w:vMerge w:val="restart"/>
            <w:vAlign w:val="center"/>
            <w:hideMark/>
          </w:tcPr>
          <w:p w:rsidR="008F0168" w:rsidRPr="008F0168" w:rsidRDefault="008F0168" w:rsidP="008F0168">
            <w:pPr>
              <w:spacing w:after="0" w:line="240" w:lineRule="auto"/>
              <w:rPr>
                <w:rFonts w:ascii="Arial" w:eastAsia="Times New Roman" w:hAnsi="Arial" w:cs="Arial"/>
                <w:sz w:val="24"/>
                <w:szCs w:val="24"/>
              </w:rPr>
            </w:pPr>
            <w:r w:rsidRPr="008F0168">
              <w:rPr>
                <w:rFonts w:ascii="Arial" w:eastAsia="Times New Roman" w:hAnsi="Arial" w:cs="Arial"/>
                <w:b/>
                <w:bCs/>
                <w:sz w:val="24"/>
                <w:szCs w:val="24"/>
              </w:rPr>
              <w:t>Lush, growing pasture</w:t>
            </w:r>
          </w:p>
        </w:tc>
        <w:tc>
          <w:tcPr>
            <w:tcW w:w="0" w:type="auto"/>
            <w:vAlign w:val="center"/>
            <w:hideMark/>
          </w:tcPr>
          <w:p w:rsidR="008F0168" w:rsidRPr="008F0168" w:rsidRDefault="008F0168" w:rsidP="008F0168">
            <w:pPr>
              <w:spacing w:after="0" w:line="240" w:lineRule="auto"/>
              <w:jc w:val="center"/>
              <w:rPr>
                <w:rFonts w:ascii="Arial" w:eastAsia="Times New Roman" w:hAnsi="Arial" w:cs="Arial"/>
                <w:sz w:val="24"/>
                <w:szCs w:val="24"/>
              </w:rPr>
            </w:pPr>
            <w:r w:rsidRPr="008F0168">
              <w:rPr>
                <w:rFonts w:ascii="Arial" w:eastAsia="Times New Roman" w:hAnsi="Arial" w:cs="Arial"/>
                <w:sz w:val="24"/>
                <w:szCs w:val="24"/>
              </w:rPr>
              <w:t>Non-lactating</w:t>
            </w:r>
          </w:p>
        </w:tc>
        <w:tc>
          <w:tcPr>
            <w:tcW w:w="0" w:type="auto"/>
            <w:vAlign w:val="center"/>
            <w:hideMark/>
          </w:tcPr>
          <w:p w:rsidR="008F0168" w:rsidRPr="008F0168" w:rsidRDefault="008F0168" w:rsidP="008F0168">
            <w:pPr>
              <w:spacing w:after="0" w:line="240" w:lineRule="auto"/>
              <w:jc w:val="center"/>
              <w:rPr>
                <w:rFonts w:ascii="Arial" w:eastAsia="Times New Roman" w:hAnsi="Arial" w:cs="Arial"/>
                <w:sz w:val="24"/>
                <w:szCs w:val="24"/>
              </w:rPr>
            </w:pPr>
            <w:r w:rsidRPr="008F0168">
              <w:rPr>
                <w:rFonts w:ascii="Arial" w:eastAsia="Times New Roman" w:hAnsi="Arial" w:cs="Arial"/>
                <w:sz w:val="24"/>
                <w:szCs w:val="24"/>
              </w:rPr>
              <w:t>2.5</w:t>
            </w:r>
          </w:p>
        </w:tc>
      </w:tr>
      <w:tr w:rsidR="008F0168" w:rsidRPr="008F0168" w:rsidTr="008F0168">
        <w:trPr>
          <w:tblCellSpacing w:w="0" w:type="dxa"/>
          <w:jc w:val="center"/>
        </w:trPr>
        <w:tc>
          <w:tcPr>
            <w:tcW w:w="0" w:type="auto"/>
            <w:vMerge/>
            <w:vAlign w:val="center"/>
            <w:hideMark/>
          </w:tcPr>
          <w:p w:rsidR="008F0168" w:rsidRPr="008F0168" w:rsidRDefault="008F0168" w:rsidP="008F0168">
            <w:pPr>
              <w:spacing w:after="0" w:line="240" w:lineRule="auto"/>
              <w:rPr>
                <w:rFonts w:ascii="Arial" w:eastAsia="Times New Roman" w:hAnsi="Arial" w:cs="Arial"/>
                <w:sz w:val="24"/>
                <w:szCs w:val="24"/>
              </w:rPr>
            </w:pPr>
          </w:p>
        </w:tc>
        <w:tc>
          <w:tcPr>
            <w:tcW w:w="0" w:type="auto"/>
            <w:vAlign w:val="center"/>
            <w:hideMark/>
          </w:tcPr>
          <w:p w:rsidR="008F0168" w:rsidRPr="008F0168" w:rsidRDefault="008F0168" w:rsidP="008F0168">
            <w:pPr>
              <w:spacing w:after="0" w:line="240" w:lineRule="auto"/>
              <w:jc w:val="center"/>
              <w:rPr>
                <w:rFonts w:ascii="Arial" w:eastAsia="Times New Roman" w:hAnsi="Arial" w:cs="Arial"/>
                <w:sz w:val="24"/>
                <w:szCs w:val="24"/>
              </w:rPr>
            </w:pPr>
            <w:r w:rsidRPr="008F0168">
              <w:rPr>
                <w:rFonts w:ascii="Arial" w:eastAsia="Times New Roman" w:hAnsi="Arial" w:cs="Arial"/>
                <w:sz w:val="24"/>
                <w:szCs w:val="24"/>
              </w:rPr>
              <w:t>Lactating</w:t>
            </w:r>
          </w:p>
        </w:tc>
        <w:tc>
          <w:tcPr>
            <w:tcW w:w="0" w:type="auto"/>
            <w:vAlign w:val="center"/>
            <w:hideMark/>
          </w:tcPr>
          <w:p w:rsidR="008F0168" w:rsidRPr="008F0168" w:rsidRDefault="008F0168" w:rsidP="008F0168">
            <w:pPr>
              <w:spacing w:after="0" w:line="240" w:lineRule="auto"/>
              <w:jc w:val="center"/>
              <w:rPr>
                <w:rFonts w:ascii="Arial" w:eastAsia="Times New Roman" w:hAnsi="Arial" w:cs="Arial"/>
                <w:sz w:val="24"/>
                <w:szCs w:val="24"/>
              </w:rPr>
            </w:pPr>
            <w:r w:rsidRPr="008F0168">
              <w:rPr>
                <w:rFonts w:ascii="Arial" w:eastAsia="Times New Roman" w:hAnsi="Arial" w:cs="Arial"/>
                <w:sz w:val="24"/>
                <w:szCs w:val="24"/>
              </w:rPr>
              <w:t>2.7</w:t>
            </w:r>
          </w:p>
        </w:tc>
      </w:tr>
      <w:tr w:rsidR="008F0168" w:rsidRPr="008F0168" w:rsidTr="008F0168">
        <w:trPr>
          <w:tblCellSpacing w:w="0" w:type="dxa"/>
          <w:jc w:val="center"/>
        </w:trPr>
        <w:tc>
          <w:tcPr>
            <w:tcW w:w="0" w:type="auto"/>
            <w:vMerge w:val="restart"/>
            <w:vAlign w:val="center"/>
            <w:hideMark/>
          </w:tcPr>
          <w:p w:rsidR="008F0168" w:rsidRPr="008F0168" w:rsidRDefault="008F0168" w:rsidP="008F0168">
            <w:pPr>
              <w:spacing w:after="0" w:line="240" w:lineRule="auto"/>
              <w:rPr>
                <w:rFonts w:ascii="Arial" w:eastAsia="Times New Roman" w:hAnsi="Arial" w:cs="Arial"/>
                <w:sz w:val="24"/>
                <w:szCs w:val="24"/>
              </w:rPr>
            </w:pPr>
            <w:r w:rsidRPr="008F0168">
              <w:rPr>
                <w:rFonts w:ascii="Arial" w:eastAsia="Times New Roman" w:hAnsi="Arial" w:cs="Arial"/>
                <w:b/>
                <w:bCs/>
                <w:sz w:val="24"/>
                <w:szCs w:val="24"/>
              </w:rPr>
              <w:t>Silage</w:t>
            </w:r>
          </w:p>
        </w:tc>
        <w:tc>
          <w:tcPr>
            <w:tcW w:w="0" w:type="auto"/>
            <w:vAlign w:val="center"/>
            <w:hideMark/>
          </w:tcPr>
          <w:p w:rsidR="008F0168" w:rsidRPr="008F0168" w:rsidRDefault="008F0168" w:rsidP="008F0168">
            <w:pPr>
              <w:spacing w:after="0" w:line="240" w:lineRule="auto"/>
              <w:jc w:val="center"/>
              <w:rPr>
                <w:rFonts w:ascii="Arial" w:eastAsia="Times New Roman" w:hAnsi="Arial" w:cs="Arial"/>
                <w:sz w:val="24"/>
                <w:szCs w:val="24"/>
              </w:rPr>
            </w:pPr>
            <w:r w:rsidRPr="008F0168">
              <w:rPr>
                <w:rFonts w:ascii="Arial" w:eastAsia="Times New Roman" w:hAnsi="Arial" w:cs="Arial"/>
                <w:sz w:val="24"/>
                <w:szCs w:val="24"/>
              </w:rPr>
              <w:t>Non-lactating</w:t>
            </w:r>
          </w:p>
        </w:tc>
        <w:tc>
          <w:tcPr>
            <w:tcW w:w="0" w:type="auto"/>
            <w:vAlign w:val="center"/>
            <w:hideMark/>
          </w:tcPr>
          <w:p w:rsidR="008F0168" w:rsidRPr="008F0168" w:rsidRDefault="008F0168" w:rsidP="008F0168">
            <w:pPr>
              <w:spacing w:after="0" w:line="240" w:lineRule="auto"/>
              <w:jc w:val="center"/>
              <w:rPr>
                <w:rFonts w:ascii="Arial" w:eastAsia="Times New Roman" w:hAnsi="Arial" w:cs="Arial"/>
                <w:sz w:val="24"/>
                <w:szCs w:val="24"/>
              </w:rPr>
            </w:pPr>
            <w:r w:rsidRPr="008F0168">
              <w:rPr>
                <w:rFonts w:ascii="Arial" w:eastAsia="Times New Roman" w:hAnsi="Arial" w:cs="Arial"/>
                <w:sz w:val="24"/>
                <w:szCs w:val="24"/>
              </w:rPr>
              <w:t>2.5</w:t>
            </w:r>
          </w:p>
        </w:tc>
      </w:tr>
      <w:tr w:rsidR="008F0168" w:rsidRPr="008F0168" w:rsidTr="008F0168">
        <w:trPr>
          <w:tblCellSpacing w:w="0" w:type="dxa"/>
          <w:jc w:val="center"/>
        </w:trPr>
        <w:tc>
          <w:tcPr>
            <w:tcW w:w="0" w:type="auto"/>
            <w:vMerge/>
            <w:vAlign w:val="center"/>
            <w:hideMark/>
          </w:tcPr>
          <w:p w:rsidR="008F0168" w:rsidRPr="008F0168" w:rsidRDefault="008F0168" w:rsidP="008F0168">
            <w:pPr>
              <w:spacing w:after="0" w:line="240" w:lineRule="auto"/>
              <w:rPr>
                <w:rFonts w:ascii="Arial" w:eastAsia="Times New Roman" w:hAnsi="Arial" w:cs="Arial"/>
                <w:sz w:val="24"/>
                <w:szCs w:val="24"/>
              </w:rPr>
            </w:pPr>
          </w:p>
        </w:tc>
        <w:tc>
          <w:tcPr>
            <w:tcW w:w="0" w:type="auto"/>
            <w:vAlign w:val="center"/>
            <w:hideMark/>
          </w:tcPr>
          <w:p w:rsidR="008F0168" w:rsidRPr="008F0168" w:rsidRDefault="008F0168" w:rsidP="008F0168">
            <w:pPr>
              <w:spacing w:after="0" w:line="240" w:lineRule="auto"/>
              <w:jc w:val="center"/>
              <w:rPr>
                <w:rFonts w:ascii="Arial" w:eastAsia="Times New Roman" w:hAnsi="Arial" w:cs="Arial"/>
                <w:sz w:val="24"/>
                <w:szCs w:val="24"/>
              </w:rPr>
            </w:pPr>
            <w:r w:rsidRPr="008F0168">
              <w:rPr>
                <w:rFonts w:ascii="Arial" w:eastAsia="Times New Roman" w:hAnsi="Arial" w:cs="Arial"/>
                <w:sz w:val="24"/>
                <w:szCs w:val="24"/>
              </w:rPr>
              <w:t>Lactating</w:t>
            </w:r>
          </w:p>
        </w:tc>
        <w:tc>
          <w:tcPr>
            <w:tcW w:w="0" w:type="auto"/>
            <w:vAlign w:val="center"/>
            <w:hideMark/>
          </w:tcPr>
          <w:p w:rsidR="008F0168" w:rsidRPr="008F0168" w:rsidRDefault="008F0168" w:rsidP="008F0168">
            <w:pPr>
              <w:spacing w:after="0" w:line="240" w:lineRule="auto"/>
              <w:jc w:val="center"/>
              <w:rPr>
                <w:rFonts w:ascii="Arial" w:eastAsia="Times New Roman" w:hAnsi="Arial" w:cs="Arial"/>
                <w:sz w:val="24"/>
                <w:szCs w:val="24"/>
              </w:rPr>
            </w:pPr>
            <w:r w:rsidRPr="008F0168">
              <w:rPr>
                <w:rFonts w:ascii="Arial" w:eastAsia="Times New Roman" w:hAnsi="Arial" w:cs="Arial"/>
                <w:sz w:val="24"/>
                <w:szCs w:val="24"/>
              </w:rPr>
              <w:t>2.7</w:t>
            </w:r>
          </w:p>
        </w:tc>
      </w:tr>
      <w:tr w:rsidR="008F0168" w:rsidRPr="008F0168" w:rsidTr="008F0168">
        <w:trPr>
          <w:tblCellSpacing w:w="0" w:type="dxa"/>
          <w:jc w:val="center"/>
        </w:trPr>
        <w:tc>
          <w:tcPr>
            <w:tcW w:w="0" w:type="auto"/>
            <w:gridSpan w:val="3"/>
            <w:shd w:val="clear" w:color="auto" w:fill="FFFFFF"/>
            <w:vAlign w:val="center"/>
            <w:hideMark/>
          </w:tcPr>
          <w:p w:rsidR="008F0168" w:rsidRPr="008F0168" w:rsidRDefault="008F0168" w:rsidP="008F0168">
            <w:pPr>
              <w:spacing w:after="0" w:line="240" w:lineRule="auto"/>
              <w:rPr>
                <w:rFonts w:ascii="Arial" w:eastAsia="Times New Roman" w:hAnsi="Arial" w:cs="Arial"/>
                <w:sz w:val="24"/>
                <w:szCs w:val="24"/>
              </w:rPr>
            </w:pPr>
            <w:r w:rsidRPr="008F0168">
              <w:rPr>
                <w:rFonts w:ascii="Arial" w:eastAsia="Times New Roman" w:hAnsi="Arial" w:cs="Arial"/>
                <w:sz w:val="24"/>
                <w:szCs w:val="24"/>
                <w:vertAlign w:val="superscript"/>
              </w:rPr>
              <w:t>1</w:t>
            </w:r>
            <w:r w:rsidRPr="008F0168">
              <w:rPr>
                <w:rFonts w:ascii="Arial" w:eastAsia="Times New Roman" w:hAnsi="Arial" w:cs="Arial"/>
                <w:sz w:val="24"/>
                <w:szCs w:val="24"/>
              </w:rPr>
              <w:t xml:space="preserve"> Intake estimates assume that protein requirements are met in the total diet. When protein requirements are not met, forage intake will be lower than the values in the table. Source: Hibbard and Thrift, 1992.</w:t>
            </w:r>
          </w:p>
        </w:tc>
      </w:tr>
    </w:tbl>
    <w:p w:rsidR="008F0168" w:rsidRDefault="008F0168" w:rsidP="00AC7598">
      <w:pPr>
        <w:pStyle w:val="NoSpacing"/>
        <w:ind w:firstLine="720"/>
        <w:rPr>
          <w:sz w:val="24"/>
          <w:szCs w:val="24"/>
        </w:rPr>
      </w:pPr>
    </w:p>
    <w:p w:rsidR="008F0168" w:rsidRDefault="008F0168" w:rsidP="00AC7598">
      <w:pPr>
        <w:pStyle w:val="NoSpacing"/>
        <w:ind w:firstLine="720"/>
        <w:rPr>
          <w:sz w:val="24"/>
          <w:szCs w:val="24"/>
        </w:rPr>
      </w:pPr>
    </w:p>
    <w:p w:rsidR="008F0168" w:rsidRDefault="008F0168" w:rsidP="00AC7598">
      <w:pPr>
        <w:pStyle w:val="NoSpacing"/>
        <w:ind w:firstLine="720"/>
        <w:rPr>
          <w:sz w:val="24"/>
          <w:szCs w:val="24"/>
        </w:rPr>
      </w:pPr>
    </w:p>
    <w:p w:rsidR="008F0168" w:rsidRPr="008C61BA" w:rsidRDefault="008C61BA" w:rsidP="00AC7598">
      <w:pPr>
        <w:pStyle w:val="NoSpacing"/>
        <w:ind w:firstLine="720"/>
        <w:rPr>
          <w:b/>
          <w:sz w:val="40"/>
          <w:szCs w:val="40"/>
        </w:rPr>
      </w:pPr>
      <w:r w:rsidRPr="008C61BA">
        <w:rPr>
          <w:b/>
          <w:sz w:val="40"/>
          <w:szCs w:val="40"/>
        </w:rPr>
        <w:t>Upcoming Events:</w:t>
      </w:r>
    </w:p>
    <w:p w:rsidR="008C61BA" w:rsidRDefault="008C61BA" w:rsidP="008C61BA">
      <w:pPr>
        <w:pStyle w:val="NoSpacing"/>
        <w:ind w:left="720"/>
        <w:rPr>
          <w:sz w:val="32"/>
          <w:szCs w:val="32"/>
        </w:rPr>
      </w:pPr>
      <w:r w:rsidRPr="008C61BA">
        <w:rPr>
          <w:sz w:val="32"/>
          <w:szCs w:val="32"/>
        </w:rPr>
        <w:t>We have some very good educational programs being offered in the next few weeks.</w:t>
      </w:r>
      <w:r w:rsidR="00F543F5">
        <w:rPr>
          <w:sz w:val="32"/>
          <w:szCs w:val="32"/>
        </w:rPr>
        <w:t xml:space="preserve">  Please see back for more information.</w:t>
      </w:r>
    </w:p>
    <w:p w:rsidR="00F543F5" w:rsidRDefault="00F543F5" w:rsidP="008C61BA">
      <w:pPr>
        <w:pStyle w:val="NoSpacing"/>
        <w:ind w:left="720"/>
        <w:rPr>
          <w:sz w:val="32"/>
          <w:szCs w:val="32"/>
        </w:rPr>
      </w:pPr>
    </w:p>
    <w:p w:rsidR="00AB7CE2" w:rsidRDefault="00AB7CE2" w:rsidP="00F543F5">
      <w:pPr>
        <w:pStyle w:val="NoSpacing"/>
        <w:ind w:left="720"/>
        <w:jc w:val="center"/>
        <w:rPr>
          <w:sz w:val="32"/>
          <w:szCs w:val="32"/>
        </w:rPr>
      </w:pPr>
    </w:p>
    <w:p w:rsidR="00F543F5" w:rsidRDefault="00F543F5" w:rsidP="00F543F5">
      <w:pPr>
        <w:pStyle w:val="NoSpacing"/>
        <w:ind w:left="720"/>
        <w:jc w:val="center"/>
        <w:rPr>
          <w:b/>
          <w:sz w:val="32"/>
          <w:szCs w:val="32"/>
        </w:rPr>
      </w:pPr>
      <w:r w:rsidRPr="00F543F5">
        <w:rPr>
          <w:b/>
          <w:sz w:val="32"/>
          <w:szCs w:val="32"/>
        </w:rPr>
        <w:lastRenderedPageBreak/>
        <w:t>Livestock Predator Management Seminar</w:t>
      </w:r>
    </w:p>
    <w:p w:rsidR="00F543F5" w:rsidRDefault="00F543F5" w:rsidP="00F543F5">
      <w:pPr>
        <w:pStyle w:val="NoSpacing"/>
        <w:ind w:left="720"/>
        <w:rPr>
          <w:b/>
          <w:sz w:val="28"/>
          <w:szCs w:val="28"/>
        </w:rPr>
      </w:pPr>
    </w:p>
    <w:p w:rsidR="00F543F5" w:rsidRDefault="00F543F5" w:rsidP="00F543F5">
      <w:pPr>
        <w:pStyle w:val="NoSpacing"/>
        <w:ind w:left="720"/>
        <w:rPr>
          <w:sz w:val="28"/>
          <w:szCs w:val="28"/>
        </w:rPr>
      </w:pPr>
      <w:r>
        <w:rPr>
          <w:sz w:val="28"/>
          <w:szCs w:val="28"/>
        </w:rPr>
        <w:t>Tuesday, July 26</w:t>
      </w:r>
      <w:r w:rsidRPr="00F543F5">
        <w:rPr>
          <w:sz w:val="28"/>
          <w:szCs w:val="28"/>
          <w:vertAlign w:val="superscript"/>
        </w:rPr>
        <w:t>th</w:t>
      </w:r>
    </w:p>
    <w:p w:rsidR="00F543F5" w:rsidRDefault="00F543F5" w:rsidP="00F543F5">
      <w:pPr>
        <w:pStyle w:val="NoSpacing"/>
        <w:ind w:left="720"/>
        <w:rPr>
          <w:sz w:val="28"/>
          <w:szCs w:val="28"/>
        </w:rPr>
      </w:pPr>
      <w:r>
        <w:rPr>
          <w:sz w:val="28"/>
          <w:szCs w:val="28"/>
        </w:rPr>
        <w:t>9:00 A.M. – 12:00 P.M.</w:t>
      </w:r>
    </w:p>
    <w:p w:rsidR="00F543F5" w:rsidRDefault="00F543F5" w:rsidP="00F543F5">
      <w:pPr>
        <w:pStyle w:val="NoSpacing"/>
        <w:ind w:left="720"/>
        <w:rPr>
          <w:sz w:val="28"/>
          <w:szCs w:val="28"/>
        </w:rPr>
      </w:pPr>
      <w:r>
        <w:rPr>
          <w:sz w:val="28"/>
          <w:szCs w:val="28"/>
        </w:rPr>
        <w:t xml:space="preserve">Community Exhibit Building </w:t>
      </w:r>
    </w:p>
    <w:p w:rsidR="00F543F5" w:rsidRDefault="00F543F5" w:rsidP="00F543F5">
      <w:pPr>
        <w:pStyle w:val="NoSpacing"/>
        <w:ind w:left="720"/>
        <w:rPr>
          <w:sz w:val="28"/>
          <w:szCs w:val="28"/>
        </w:rPr>
      </w:pPr>
      <w:r>
        <w:rPr>
          <w:sz w:val="28"/>
          <w:szCs w:val="28"/>
        </w:rPr>
        <w:t>Lamar County Fairground, Paris</w:t>
      </w:r>
    </w:p>
    <w:p w:rsidR="00F543F5" w:rsidRDefault="00F543F5" w:rsidP="00F543F5">
      <w:pPr>
        <w:pStyle w:val="NoSpacing"/>
        <w:ind w:left="720"/>
        <w:rPr>
          <w:sz w:val="28"/>
          <w:szCs w:val="28"/>
        </w:rPr>
      </w:pPr>
      <w:r>
        <w:rPr>
          <w:sz w:val="28"/>
          <w:szCs w:val="28"/>
        </w:rPr>
        <w:t>Registration - $15.00 per head</w:t>
      </w:r>
    </w:p>
    <w:p w:rsidR="00F543F5" w:rsidRDefault="00F543F5" w:rsidP="00F543F5">
      <w:pPr>
        <w:pStyle w:val="NoSpacing"/>
        <w:ind w:left="720"/>
        <w:rPr>
          <w:sz w:val="28"/>
          <w:szCs w:val="28"/>
        </w:rPr>
      </w:pPr>
      <w:r>
        <w:rPr>
          <w:sz w:val="28"/>
          <w:szCs w:val="28"/>
        </w:rPr>
        <w:t>Please RSVP by July 22 by calling 903-395-4400 ext. 230 or 903-537-4017</w:t>
      </w:r>
    </w:p>
    <w:p w:rsidR="00575B9C" w:rsidRPr="00D92B7A" w:rsidRDefault="00575B9C" w:rsidP="00D92B7A">
      <w:pPr>
        <w:pStyle w:val="NoSpacing"/>
        <w:ind w:left="720"/>
        <w:rPr>
          <w:sz w:val="24"/>
          <w:szCs w:val="24"/>
        </w:rPr>
      </w:pPr>
      <w:r w:rsidRPr="00D92B7A">
        <w:rPr>
          <w:sz w:val="24"/>
          <w:szCs w:val="24"/>
        </w:rPr>
        <w:t>Three hours of continuing education (1 L&amp;R, 1IPM, 1 General) available to private pesticide license holders attending.  Those participants testing for M-44 certification will not receive the continuing education.</w:t>
      </w:r>
    </w:p>
    <w:p w:rsidR="00575B9C" w:rsidRDefault="00575B9C" w:rsidP="00F543F5">
      <w:pPr>
        <w:pStyle w:val="NoSpacing"/>
        <w:ind w:left="720"/>
        <w:rPr>
          <w:sz w:val="28"/>
          <w:szCs w:val="28"/>
        </w:rPr>
      </w:pPr>
    </w:p>
    <w:p w:rsidR="00575B9C" w:rsidRPr="00D92B7A" w:rsidRDefault="00140148" w:rsidP="00D92B7A">
      <w:pPr>
        <w:rPr>
          <w:iCs/>
          <w:sz w:val="24"/>
          <w:szCs w:val="24"/>
        </w:rPr>
      </w:pPr>
      <w:r w:rsidRPr="00575B9C">
        <w:rPr>
          <w:sz w:val="24"/>
          <w:szCs w:val="24"/>
          <w:lang w:val="en-CA"/>
        </w:rPr>
        <w:fldChar w:fldCharType="begin"/>
      </w:r>
      <w:r w:rsidR="00575B9C" w:rsidRPr="00575B9C">
        <w:rPr>
          <w:sz w:val="24"/>
          <w:szCs w:val="24"/>
          <w:lang w:val="en-CA"/>
        </w:rPr>
        <w:instrText xml:space="preserve"> SEQ CHAPTER \h \r 1</w:instrText>
      </w:r>
      <w:r w:rsidRPr="00575B9C">
        <w:rPr>
          <w:sz w:val="24"/>
          <w:szCs w:val="24"/>
          <w:lang w:val="en-CA"/>
        </w:rPr>
        <w:fldChar w:fldCharType="end"/>
      </w:r>
      <w:r w:rsidR="00575B9C" w:rsidRPr="00575B9C">
        <w:rPr>
          <w:iCs/>
          <w:sz w:val="24"/>
          <w:szCs w:val="24"/>
        </w:rPr>
        <w:t xml:space="preserve">This course is designed to teach management tactics and strategies for the safe and effective reduction of livestock losses, primarily to predatory animals.  </w:t>
      </w:r>
      <w:proofErr w:type="gramStart"/>
      <w:r w:rsidR="00575B9C" w:rsidRPr="00575B9C">
        <w:rPr>
          <w:iCs/>
          <w:sz w:val="24"/>
          <w:szCs w:val="24"/>
        </w:rPr>
        <w:t>Both non</w:t>
      </w:r>
      <w:proofErr w:type="gramEnd"/>
      <w:r w:rsidR="00575B9C" w:rsidRPr="00575B9C">
        <w:rPr>
          <w:iCs/>
          <w:sz w:val="24"/>
          <w:szCs w:val="24"/>
        </w:rPr>
        <w:t xml:space="preserve"> -lethal and lethal methods will be presented as well as instruction for certification of individuals in the use of sodium cyanide dispensed by the M-44 device.  Those wanting the M-44 designation on their pesticide license will test following lunch.</w:t>
      </w:r>
    </w:p>
    <w:p w:rsidR="00575B9C" w:rsidRDefault="00E628D1" w:rsidP="00E628D1">
      <w:pPr>
        <w:pStyle w:val="NoSpacing"/>
        <w:ind w:left="720"/>
        <w:jc w:val="center"/>
        <w:rPr>
          <w:b/>
          <w:sz w:val="32"/>
          <w:szCs w:val="32"/>
        </w:rPr>
      </w:pPr>
      <w:r>
        <w:rPr>
          <w:b/>
          <w:sz w:val="32"/>
          <w:szCs w:val="32"/>
        </w:rPr>
        <w:t>Discussion Luncheon</w:t>
      </w:r>
    </w:p>
    <w:p w:rsidR="00E628D1" w:rsidRDefault="00E628D1" w:rsidP="00E628D1">
      <w:pPr>
        <w:pStyle w:val="NoSpacing"/>
        <w:ind w:left="720"/>
        <w:jc w:val="center"/>
        <w:rPr>
          <w:b/>
          <w:sz w:val="32"/>
          <w:szCs w:val="32"/>
        </w:rPr>
      </w:pPr>
      <w:r w:rsidRPr="00E628D1">
        <w:rPr>
          <w:b/>
          <w:sz w:val="32"/>
          <w:szCs w:val="32"/>
        </w:rPr>
        <w:t>Antibiotic Residues in Meat and Milk</w:t>
      </w:r>
    </w:p>
    <w:p w:rsidR="00E628D1" w:rsidRDefault="00E628D1" w:rsidP="00E628D1">
      <w:pPr>
        <w:pStyle w:val="NoSpacing"/>
        <w:ind w:left="720"/>
        <w:jc w:val="center"/>
        <w:rPr>
          <w:b/>
          <w:sz w:val="32"/>
          <w:szCs w:val="32"/>
        </w:rPr>
      </w:pPr>
      <w:r>
        <w:rPr>
          <w:b/>
          <w:sz w:val="32"/>
          <w:szCs w:val="32"/>
        </w:rPr>
        <w:t>Surveillance Affects You</w:t>
      </w:r>
    </w:p>
    <w:p w:rsidR="00E628D1" w:rsidRDefault="00AB7CE2" w:rsidP="00E628D1">
      <w:pPr>
        <w:pStyle w:val="NoSpacing"/>
        <w:ind w:left="720"/>
        <w:jc w:val="center"/>
        <w:rPr>
          <w:b/>
          <w:sz w:val="32"/>
          <w:szCs w:val="32"/>
        </w:rPr>
      </w:pPr>
      <w:r>
        <w:rPr>
          <w:b/>
          <w:sz w:val="32"/>
          <w:szCs w:val="32"/>
        </w:rPr>
        <w:t>.</w:t>
      </w:r>
    </w:p>
    <w:p w:rsidR="00E628D1" w:rsidRDefault="00AB7CE2" w:rsidP="00E628D1">
      <w:pPr>
        <w:pStyle w:val="NoSpacing"/>
        <w:ind w:left="720"/>
        <w:rPr>
          <w:sz w:val="28"/>
          <w:szCs w:val="28"/>
        </w:rPr>
      </w:pPr>
      <w:r>
        <w:rPr>
          <w:sz w:val="28"/>
          <w:szCs w:val="28"/>
        </w:rPr>
        <w:t>Wednesday, Aug 10, 2011</w:t>
      </w:r>
    </w:p>
    <w:p w:rsidR="00AB7CE2" w:rsidRDefault="00AB7CE2" w:rsidP="00E628D1">
      <w:pPr>
        <w:pStyle w:val="NoSpacing"/>
        <w:ind w:left="720"/>
        <w:rPr>
          <w:sz w:val="28"/>
          <w:szCs w:val="28"/>
        </w:rPr>
      </w:pPr>
      <w:r>
        <w:rPr>
          <w:sz w:val="28"/>
          <w:szCs w:val="28"/>
        </w:rPr>
        <w:t>11:30 A.M. – 1:00 P.M.</w:t>
      </w:r>
    </w:p>
    <w:p w:rsidR="00AB7CE2" w:rsidRDefault="00AB7CE2" w:rsidP="00E628D1">
      <w:pPr>
        <w:pStyle w:val="NoSpacing"/>
        <w:ind w:left="720"/>
        <w:rPr>
          <w:sz w:val="28"/>
          <w:szCs w:val="28"/>
        </w:rPr>
      </w:pPr>
      <w:r>
        <w:rPr>
          <w:sz w:val="28"/>
          <w:szCs w:val="28"/>
        </w:rPr>
        <w:t>Wood County Extension Office</w:t>
      </w:r>
    </w:p>
    <w:p w:rsidR="00AB7CE2" w:rsidRDefault="00D24A48" w:rsidP="00E628D1">
      <w:pPr>
        <w:pStyle w:val="NoSpacing"/>
        <w:ind w:left="720"/>
        <w:rPr>
          <w:sz w:val="28"/>
          <w:szCs w:val="28"/>
        </w:rPr>
      </w:pPr>
      <w:r>
        <w:rPr>
          <w:sz w:val="28"/>
          <w:szCs w:val="28"/>
        </w:rPr>
        <w:t>618 South</w:t>
      </w:r>
      <w:r w:rsidR="00AB7CE2">
        <w:rPr>
          <w:sz w:val="28"/>
          <w:szCs w:val="28"/>
        </w:rPr>
        <w:t xml:space="preserve"> Main St.</w:t>
      </w:r>
    </w:p>
    <w:p w:rsidR="00AB7CE2" w:rsidRDefault="00AB7CE2" w:rsidP="00E628D1">
      <w:pPr>
        <w:pStyle w:val="NoSpacing"/>
        <w:ind w:left="720"/>
        <w:rPr>
          <w:sz w:val="28"/>
          <w:szCs w:val="28"/>
        </w:rPr>
      </w:pPr>
      <w:r>
        <w:rPr>
          <w:sz w:val="28"/>
          <w:szCs w:val="28"/>
        </w:rPr>
        <w:t>Quitman, TX.</w:t>
      </w:r>
    </w:p>
    <w:p w:rsidR="00AB7CE2" w:rsidRDefault="00AB7CE2" w:rsidP="00E628D1">
      <w:pPr>
        <w:pStyle w:val="NoSpacing"/>
        <w:ind w:left="720"/>
        <w:rPr>
          <w:sz w:val="28"/>
          <w:szCs w:val="28"/>
        </w:rPr>
      </w:pPr>
    </w:p>
    <w:p w:rsidR="00AB7CE2" w:rsidRDefault="00AB7CE2" w:rsidP="00E628D1">
      <w:pPr>
        <w:pStyle w:val="NoSpacing"/>
        <w:ind w:left="720"/>
        <w:rPr>
          <w:sz w:val="28"/>
          <w:szCs w:val="28"/>
        </w:rPr>
      </w:pPr>
      <w:r>
        <w:rPr>
          <w:sz w:val="28"/>
          <w:szCs w:val="28"/>
        </w:rPr>
        <w:t>Discussion led by Dr. Ellen Jordan</w:t>
      </w:r>
    </w:p>
    <w:p w:rsidR="00AB7CE2" w:rsidRDefault="00AB7CE2" w:rsidP="00E628D1">
      <w:pPr>
        <w:pStyle w:val="NoSpacing"/>
        <w:ind w:left="720"/>
        <w:rPr>
          <w:sz w:val="28"/>
          <w:szCs w:val="28"/>
        </w:rPr>
      </w:pPr>
      <w:r>
        <w:rPr>
          <w:sz w:val="28"/>
          <w:szCs w:val="28"/>
        </w:rPr>
        <w:t>Professor and Extension Dairy Specialist</w:t>
      </w:r>
    </w:p>
    <w:p w:rsidR="00AB7CE2" w:rsidRDefault="00AB7CE2" w:rsidP="00E628D1">
      <w:pPr>
        <w:pStyle w:val="NoSpacing"/>
        <w:ind w:left="720"/>
        <w:rPr>
          <w:sz w:val="28"/>
          <w:szCs w:val="28"/>
        </w:rPr>
      </w:pPr>
      <w:r>
        <w:rPr>
          <w:sz w:val="28"/>
          <w:szCs w:val="28"/>
        </w:rPr>
        <w:t xml:space="preserve">Texas AgriLife Extension Service </w:t>
      </w:r>
    </w:p>
    <w:p w:rsidR="00AB7CE2" w:rsidRDefault="00AB7CE2" w:rsidP="00E628D1">
      <w:pPr>
        <w:pStyle w:val="NoSpacing"/>
        <w:ind w:left="720"/>
        <w:rPr>
          <w:sz w:val="28"/>
          <w:szCs w:val="28"/>
        </w:rPr>
      </w:pPr>
    </w:p>
    <w:p w:rsidR="00AB7CE2" w:rsidRDefault="00AB7CE2" w:rsidP="00E628D1">
      <w:pPr>
        <w:pStyle w:val="NoSpacing"/>
        <w:ind w:left="720"/>
        <w:rPr>
          <w:sz w:val="28"/>
          <w:szCs w:val="28"/>
        </w:rPr>
      </w:pPr>
      <w:r>
        <w:rPr>
          <w:sz w:val="28"/>
          <w:szCs w:val="28"/>
        </w:rPr>
        <w:t>Lunch provided by Pfizer to those that RSVP:</w:t>
      </w:r>
    </w:p>
    <w:p w:rsidR="00AB7CE2" w:rsidRDefault="00AB7CE2" w:rsidP="00AB7CE2">
      <w:pPr>
        <w:pStyle w:val="NoSpacing"/>
        <w:rPr>
          <w:sz w:val="28"/>
          <w:szCs w:val="28"/>
        </w:rPr>
      </w:pPr>
      <w:r>
        <w:rPr>
          <w:sz w:val="28"/>
          <w:szCs w:val="28"/>
        </w:rPr>
        <w:tab/>
        <w:t>Please call either office by August 8, 2011 to RSVP.</w:t>
      </w:r>
    </w:p>
    <w:p w:rsidR="00D92B7A" w:rsidRDefault="00AB7CE2" w:rsidP="00AB7CE2">
      <w:pPr>
        <w:pStyle w:val="NoSpacing"/>
        <w:rPr>
          <w:sz w:val="28"/>
          <w:szCs w:val="28"/>
        </w:rPr>
      </w:pPr>
      <w:r>
        <w:rPr>
          <w:sz w:val="28"/>
          <w:szCs w:val="28"/>
        </w:rPr>
        <w:tab/>
        <w:t>Franklin office- 903-537-4017, Delta office 903-395-4400 ext. 230</w:t>
      </w:r>
    </w:p>
    <w:p w:rsidR="00D92B7A" w:rsidRDefault="00D92B7A" w:rsidP="00AB7CE2">
      <w:pPr>
        <w:pStyle w:val="NoSpacing"/>
        <w:rPr>
          <w:sz w:val="28"/>
          <w:szCs w:val="28"/>
        </w:rPr>
      </w:pPr>
    </w:p>
    <w:p w:rsidR="00D92B7A" w:rsidRDefault="00D92B7A" w:rsidP="00AB7CE2">
      <w:pPr>
        <w:pStyle w:val="NoSpacing"/>
        <w:rPr>
          <w:sz w:val="28"/>
          <w:szCs w:val="28"/>
        </w:rPr>
      </w:pPr>
      <w:proofErr w:type="gramStart"/>
      <w:r>
        <w:rPr>
          <w:sz w:val="28"/>
          <w:szCs w:val="28"/>
        </w:rPr>
        <w:t>Michael Berry CEA-Ag.</w:t>
      </w:r>
      <w:proofErr w:type="gramEnd"/>
      <w:r>
        <w:rPr>
          <w:sz w:val="28"/>
          <w:szCs w:val="28"/>
        </w:rPr>
        <w:t xml:space="preserve"> Delta &amp; Franklin Counties</w:t>
      </w:r>
    </w:p>
    <w:sectPr w:rsidR="00D92B7A" w:rsidSect="00D8129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3053"/>
    <w:rsid w:val="000835EE"/>
    <w:rsid w:val="000D00B8"/>
    <w:rsid w:val="00140148"/>
    <w:rsid w:val="00177382"/>
    <w:rsid w:val="003200D3"/>
    <w:rsid w:val="00351179"/>
    <w:rsid w:val="003B5201"/>
    <w:rsid w:val="003E7B8D"/>
    <w:rsid w:val="00420E66"/>
    <w:rsid w:val="004427DD"/>
    <w:rsid w:val="00477A0D"/>
    <w:rsid w:val="004F3C31"/>
    <w:rsid w:val="00520CC1"/>
    <w:rsid w:val="00523B5D"/>
    <w:rsid w:val="00572D93"/>
    <w:rsid w:val="00575B9C"/>
    <w:rsid w:val="0059531F"/>
    <w:rsid w:val="0060472E"/>
    <w:rsid w:val="00613A0B"/>
    <w:rsid w:val="00621D27"/>
    <w:rsid w:val="00654C1E"/>
    <w:rsid w:val="006A5667"/>
    <w:rsid w:val="006F3F9B"/>
    <w:rsid w:val="00786BB5"/>
    <w:rsid w:val="007A27F4"/>
    <w:rsid w:val="007E3716"/>
    <w:rsid w:val="008755CF"/>
    <w:rsid w:val="0087799D"/>
    <w:rsid w:val="008966F8"/>
    <w:rsid w:val="008C61BA"/>
    <w:rsid w:val="008F0168"/>
    <w:rsid w:val="00905040"/>
    <w:rsid w:val="00A43C63"/>
    <w:rsid w:val="00AB3598"/>
    <w:rsid w:val="00AB7CE2"/>
    <w:rsid w:val="00AC7598"/>
    <w:rsid w:val="00AD122D"/>
    <w:rsid w:val="00AE1E77"/>
    <w:rsid w:val="00B20233"/>
    <w:rsid w:val="00BD2FD2"/>
    <w:rsid w:val="00BF7D9D"/>
    <w:rsid w:val="00D24A48"/>
    <w:rsid w:val="00D81292"/>
    <w:rsid w:val="00D87612"/>
    <w:rsid w:val="00D92B7A"/>
    <w:rsid w:val="00DA653F"/>
    <w:rsid w:val="00DE2A98"/>
    <w:rsid w:val="00DE72C6"/>
    <w:rsid w:val="00E12FBC"/>
    <w:rsid w:val="00E41C92"/>
    <w:rsid w:val="00E628D1"/>
    <w:rsid w:val="00EA6621"/>
    <w:rsid w:val="00EB2EAD"/>
    <w:rsid w:val="00F11996"/>
    <w:rsid w:val="00F44759"/>
    <w:rsid w:val="00F543F5"/>
    <w:rsid w:val="00FA3053"/>
    <w:rsid w:val="00FB6A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2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1996"/>
    <w:pPr>
      <w:spacing w:after="0" w:line="240" w:lineRule="auto"/>
    </w:pPr>
  </w:style>
  <w:style w:type="paragraph" w:styleId="NormalWeb">
    <w:name w:val="Normal (Web)"/>
    <w:basedOn w:val="Normal"/>
    <w:uiPriority w:val="99"/>
    <w:semiHidden/>
    <w:unhideWhenUsed/>
    <w:rsid w:val="00AC7598"/>
    <w:rPr>
      <w:rFonts w:ascii="Times New Roman" w:hAnsi="Times New Roman" w:cs="Times New Roman"/>
      <w:sz w:val="24"/>
      <w:szCs w:val="24"/>
    </w:rPr>
  </w:style>
  <w:style w:type="character" w:styleId="Strong">
    <w:name w:val="Strong"/>
    <w:basedOn w:val="DefaultParagraphFont"/>
    <w:uiPriority w:val="22"/>
    <w:qFormat/>
    <w:rsid w:val="008F0168"/>
    <w:rPr>
      <w:b/>
      <w:bCs/>
    </w:rPr>
  </w:style>
</w:styles>
</file>

<file path=word/webSettings.xml><?xml version="1.0" encoding="utf-8"?>
<w:webSettings xmlns:r="http://schemas.openxmlformats.org/officeDocument/2006/relationships" xmlns:w="http://schemas.openxmlformats.org/wordprocessingml/2006/main">
  <w:divs>
    <w:div w:id="1219588851">
      <w:bodyDiv w:val="1"/>
      <w:marLeft w:val="0"/>
      <w:marRight w:val="0"/>
      <w:marTop w:val="0"/>
      <w:marBottom w:val="0"/>
      <w:divBdr>
        <w:top w:val="single" w:sz="36" w:space="0" w:color="CDCDCD"/>
        <w:left w:val="none" w:sz="0" w:space="0" w:color="auto"/>
        <w:bottom w:val="none" w:sz="0" w:space="0" w:color="auto"/>
        <w:right w:val="none" w:sz="0" w:space="0" w:color="auto"/>
      </w:divBdr>
      <w:divsChild>
        <w:div w:id="802231232">
          <w:marLeft w:val="75"/>
          <w:marRight w:val="0"/>
          <w:marTop w:val="0"/>
          <w:marBottom w:val="0"/>
          <w:divBdr>
            <w:top w:val="none" w:sz="0" w:space="0" w:color="auto"/>
            <w:left w:val="none" w:sz="0" w:space="0" w:color="auto"/>
            <w:bottom w:val="none" w:sz="0" w:space="0" w:color="auto"/>
            <w:right w:val="none" w:sz="0" w:space="0" w:color="auto"/>
          </w:divBdr>
          <w:divsChild>
            <w:div w:id="1543129151">
              <w:marLeft w:val="0"/>
              <w:marRight w:val="0"/>
              <w:marTop w:val="0"/>
              <w:marBottom w:val="0"/>
              <w:divBdr>
                <w:top w:val="none" w:sz="0" w:space="0" w:color="auto"/>
                <w:left w:val="none" w:sz="0" w:space="0" w:color="auto"/>
                <w:bottom w:val="none" w:sz="0" w:space="0" w:color="auto"/>
                <w:right w:val="none" w:sz="0" w:space="0" w:color="auto"/>
              </w:divBdr>
              <w:divsChild>
                <w:div w:id="1284457853">
                  <w:marLeft w:val="0"/>
                  <w:marRight w:val="0"/>
                  <w:marTop w:val="0"/>
                  <w:marBottom w:val="0"/>
                  <w:divBdr>
                    <w:top w:val="none" w:sz="0" w:space="0" w:color="auto"/>
                    <w:left w:val="none" w:sz="0" w:space="0" w:color="auto"/>
                    <w:bottom w:val="none" w:sz="0" w:space="0" w:color="auto"/>
                    <w:right w:val="none" w:sz="0" w:space="0" w:color="auto"/>
                  </w:divBdr>
                  <w:divsChild>
                    <w:div w:id="1764717438">
                      <w:marLeft w:val="0"/>
                      <w:marRight w:val="0"/>
                      <w:marTop w:val="0"/>
                      <w:marBottom w:val="0"/>
                      <w:divBdr>
                        <w:top w:val="single" w:sz="36" w:space="0" w:color="CDCDCD"/>
                        <w:left w:val="single" w:sz="6" w:space="0" w:color="6D1210"/>
                        <w:bottom w:val="single" w:sz="6" w:space="0" w:color="6D1210"/>
                        <w:right w:val="single" w:sz="6" w:space="0" w:color="6D1210"/>
                      </w:divBdr>
                    </w:div>
                  </w:divsChild>
                </w:div>
              </w:divsChild>
            </w:div>
          </w:divsChild>
        </w:div>
      </w:divsChild>
    </w:div>
    <w:div w:id="1508591766">
      <w:bodyDiv w:val="1"/>
      <w:marLeft w:val="0"/>
      <w:marRight w:val="0"/>
      <w:marTop w:val="0"/>
      <w:marBottom w:val="0"/>
      <w:divBdr>
        <w:top w:val="none" w:sz="0" w:space="0" w:color="auto"/>
        <w:left w:val="none" w:sz="0" w:space="0" w:color="auto"/>
        <w:bottom w:val="none" w:sz="0" w:space="0" w:color="auto"/>
        <w:right w:val="none" w:sz="0" w:space="0" w:color="auto"/>
      </w:divBdr>
      <w:divsChild>
        <w:div w:id="1152527158">
          <w:marLeft w:val="0"/>
          <w:marRight w:val="0"/>
          <w:marTop w:val="0"/>
          <w:marBottom w:val="0"/>
          <w:divBdr>
            <w:top w:val="none" w:sz="0" w:space="0" w:color="auto"/>
            <w:left w:val="none" w:sz="0" w:space="0" w:color="auto"/>
            <w:bottom w:val="none" w:sz="0" w:space="0" w:color="auto"/>
            <w:right w:val="none" w:sz="0" w:space="0" w:color="auto"/>
          </w:divBdr>
          <w:divsChild>
            <w:div w:id="654185845">
              <w:marLeft w:val="0"/>
              <w:marRight w:val="0"/>
              <w:marTop w:val="0"/>
              <w:marBottom w:val="0"/>
              <w:divBdr>
                <w:top w:val="none" w:sz="0" w:space="0" w:color="auto"/>
                <w:left w:val="none" w:sz="0" w:space="0" w:color="auto"/>
                <w:bottom w:val="none" w:sz="0" w:space="0" w:color="auto"/>
                <w:right w:val="none" w:sz="0" w:space="0" w:color="auto"/>
              </w:divBdr>
              <w:divsChild>
                <w:div w:id="147968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245151">
      <w:bodyDiv w:val="1"/>
      <w:marLeft w:val="0"/>
      <w:marRight w:val="0"/>
      <w:marTop w:val="0"/>
      <w:marBottom w:val="0"/>
      <w:divBdr>
        <w:top w:val="none" w:sz="0" w:space="0" w:color="auto"/>
        <w:left w:val="none" w:sz="0" w:space="0" w:color="auto"/>
        <w:bottom w:val="none" w:sz="0" w:space="0" w:color="auto"/>
        <w:right w:val="none" w:sz="0" w:space="0" w:color="auto"/>
      </w:divBdr>
      <w:divsChild>
        <w:div w:id="161820140">
          <w:marLeft w:val="0"/>
          <w:marRight w:val="0"/>
          <w:marTop w:val="0"/>
          <w:marBottom w:val="0"/>
          <w:divBdr>
            <w:top w:val="none" w:sz="0" w:space="0" w:color="auto"/>
            <w:left w:val="none" w:sz="0" w:space="0" w:color="auto"/>
            <w:bottom w:val="none" w:sz="0" w:space="0" w:color="auto"/>
            <w:right w:val="none" w:sz="0" w:space="0" w:color="auto"/>
          </w:divBdr>
          <w:divsChild>
            <w:div w:id="774131174">
              <w:marLeft w:val="0"/>
              <w:marRight w:val="0"/>
              <w:marTop w:val="0"/>
              <w:marBottom w:val="0"/>
              <w:divBdr>
                <w:top w:val="none" w:sz="0" w:space="0" w:color="auto"/>
                <w:left w:val="none" w:sz="0" w:space="0" w:color="auto"/>
                <w:bottom w:val="none" w:sz="0" w:space="0" w:color="auto"/>
                <w:right w:val="none" w:sz="0" w:space="0" w:color="auto"/>
              </w:divBdr>
              <w:divsChild>
                <w:div w:id="257174485">
                  <w:marLeft w:val="0"/>
                  <w:marRight w:val="0"/>
                  <w:marTop w:val="0"/>
                  <w:marBottom w:val="0"/>
                  <w:divBdr>
                    <w:top w:val="none" w:sz="0" w:space="0" w:color="auto"/>
                    <w:left w:val="none" w:sz="0" w:space="0" w:color="auto"/>
                    <w:bottom w:val="none" w:sz="0" w:space="0" w:color="auto"/>
                    <w:right w:val="none" w:sz="0" w:space="0" w:color="auto"/>
                  </w:divBdr>
                  <w:divsChild>
                    <w:div w:id="132991615">
                      <w:marLeft w:val="0"/>
                      <w:marRight w:val="0"/>
                      <w:marTop w:val="0"/>
                      <w:marBottom w:val="0"/>
                      <w:divBdr>
                        <w:top w:val="none" w:sz="0" w:space="0" w:color="auto"/>
                        <w:left w:val="none" w:sz="0" w:space="0" w:color="auto"/>
                        <w:bottom w:val="none" w:sz="0" w:space="0" w:color="auto"/>
                        <w:right w:val="none" w:sz="0" w:space="0" w:color="auto"/>
                      </w:divBdr>
                      <w:divsChild>
                        <w:div w:id="1208688362">
                          <w:marLeft w:val="0"/>
                          <w:marRight w:val="0"/>
                          <w:marTop w:val="0"/>
                          <w:marBottom w:val="0"/>
                          <w:divBdr>
                            <w:top w:val="none" w:sz="0" w:space="0" w:color="auto"/>
                            <w:left w:val="none" w:sz="0" w:space="0" w:color="auto"/>
                            <w:bottom w:val="none" w:sz="0" w:space="0" w:color="auto"/>
                            <w:right w:val="none" w:sz="0" w:space="0" w:color="auto"/>
                          </w:divBdr>
                          <w:divsChild>
                            <w:div w:id="1013730695">
                              <w:marLeft w:val="0"/>
                              <w:marRight w:val="0"/>
                              <w:marTop w:val="0"/>
                              <w:marBottom w:val="0"/>
                              <w:divBdr>
                                <w:top w:val="none" w:sz="0" w:space="0" w:color="auto"/>
                                <w:left w:val="none" w:sz="0" w:space="0" w:color="auto"/>
                                <w:bottom w:val="none" w:sz="0" w:space="0" w:color="auto"/>
                                <w:right w:val="none" w:sz="0" w:space="0" w:color="auto"/>
                              </w:divBdr>
                              <w:divsChild>
                                <w:div w:id="9667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923014">
      <w:bodyDiv w:val="1"/>
      <w:marLeft w:val="0"/>
      <w:marRight w:val="0"/>
      <w:marTop w:val="0"/>
      <w:marBottom w:val="0"/>
      <w:divBdr>
        <w:top w:val="none" w:sz="0" w:space="0" w:color="auto"/>
        <w:left w:val="none" w:sz="0" w:space="0" w:color="auto"/>
        <w:bottom w:val="none" w:sz="0" w:space="0" w:color="auto"/>
        <w:right w:val="none" w:sz="0" w:space="0" w:color="auto"/>
      </w:divBdr>
      <w:divsChild>
        <w:div w:id="347758277">
          <w:marLeft w:val="0"/>
          <w:marRight w:val="0"/>
          <w:marTop w:val="0"/>
          <w:marBottom w:val="0"/>
          <w:divBdr>
            <w:top w:val="none" w:sz="0" w:space="0" w:color="auto"/>
            <w:left w:val="none" w:sz="0" w:space="0" w:color="auto"/>
            <w:bottom w:val="none" w:sz="0" w:space="0" w:color="auto"/>
            <w:right w:val="none" w:sz="0" w:space="0" w:color="auto"/>
          </w:divBdr>
          <w:divsChild>
            <w:div w:id="852915732">
              <w:marLeft w:val="0"/>
              <w:marRight w:val="0"/>
              <w:marTop w:val="0"/>
              <w:marBottom w:val="0"/>
              <w:divBdr>
                <w:top w:val="none" w:sz="0" w:space="0" w:color="auto"/>
                <w:left w:val="none" w:sz="0" w:space="0" w:color="auto"/>
                <w:bottom w:val="none" w:sz="0" w:space="0" w:color="auto"/>
                <w:right w:val="none" w:sz="0" w:space="0" w:color="auto"/>
              </w:divBdr>
              <w:divsChild>
                <w:div w:id="1734429532">
                  <w:marLeft w:val="0"/>
                  <w:marRight w:val="0"/>
                  <w:marTop w:val="0"/>
                  <w:marBottom w:val="0"/>
                  <w:divBdr>
                    <w:top w:val="none" w:sz="0" w:space="0" w:color="auto"/>
                    <w:left w:val="none" w:sz="0" w:space="0" w:color="auto"/>
                    <w:bottom w:val="none" w:sz="0" w:space="0" w:color="auto"/>
                    <w:right w:val="none" w:sz="0" w:space="0" w:color="auto"/>
                  </w:divBdr>
                  <w:divsChild>
                    <w:div w:id="608466308">
                      <w:marLeft w:val="0"/>
                      <w:marRight w:val="0"/>
                      <w:marTop w:val="0"/>
                      <w:marBottom w:val="0"/>
                      <w:divBdr>
                        <w:top w:val="none" w:sz="0" w:space="0" w:color="auto"/>
                        <w:left w:val="none" w:sz="0" w:space="0" w:color="auto"/>
                        <w:bottom w:val="none" w:sz="0" w:space="0" w:color="auto"/>
                        <w:right w:val="none" w:sz="0" w:space="0" w:color="auto"/>
                      </w:divBdr>
                      <w:divsChild>
                        <w:div w:id="2049379226">
                          <w:marLeft w:val="0"/>
                          <w:marRight w:val="0"/>
                          <w:marTop w:val="0"/>
                          <w:marBottom w:val="0"/>
                          <w:divBdr>
                            <w:top w:val="none" w:sz="0" w:space="0" w:color="auto"/>
                            <w:left w:val="none" w:sz="0" w:space="0" w:color="auto"/>
                            <w:bottom w:val="none" w:sz="0" w:space="0" w:color="auto"/>
                            <w:right w:val="none" w:sz="0" w:space="0" w:color="auto"/>
                          </w:divBdr>
                          <w:divsChild>
                            <w:div w:id="1680547692">
                              <w:marLeft w:val="0"/>
                              <w:marRight w:val="0"/>
                              <w:marTop w:val="0"/>
                              <w:marBottom w:val="0"/>
                              <w:divBdr>
                                <w:top w:val="none" w:sz="0" w:space="0" w:color="auto"/>
                                <w:left w:val="none" w:sz="0" w:space="0" w:color="auto"/>
                                <w:bottom w:val="none" w:sz="0" w:space="0" w:color="auto"/>
                                <w:right w:val="none" w:sz="0" w:space="0" w:color="auto"/>
                              </w:divBdr>
                              <w:divsChild>
                                <w:div w:id="99687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693</TotalTime>
  <Pages>4</Pages>
  <Words>1255</Words>
  <Characters>7157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Agent</dc:creator>
  <cp:lastModifiedBy>Agent</cp:lastModifiedBy>
  <cp:revision>32</cp:revision>
  <cp:lastPrinted>2011-07-13T18:54:00Z</cp:lastPrinted>
  <dcterms:created xsi:type="dcterms:W3CDTF">2011-07-11T13:25:00Z</dcterms:created>
  <dcterms:modified xsi:type="dcterms:W3CDTF">2011-07-13T18:55:00Z</dcterms:modified>
</cp:coreProperties>
</file>