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81" w:rsidRPr="000F4B01" w:rsidRDefault="00D5763E" w:rsidP="00A84A24">
      <w:pPr>
        <w:rPr>
          <w:rFonts w:asciiTheme="minorHAnsi" w:hAnsiTheme="minorHAnsi"/>
        </w:rPr>
      </w:pPr>
      <w:bookmarkStart w:id="0" w:name="_GoBack"/>
      <w:bookmarkEnd w:id="0"/>
      <w:r>
        <w:rPr>
          <w:rFonts w:asciiTheme="minorHAnsi" w:hAnsiTheme="minorHAnsi"/>
          <w:noProof/>
        </w:rPr>
        <w:drawing>
          <wp:inline distT="0" distB="0" distL="0" distR="0">
            <wp:extent cx="5943600" cy="8947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Youth AMbassador imag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894715"/>
                    </a:xfrm>
                    <a:prstGeom prst="rect">
                      <a:avLst/>
                    </a:prstGeom>
                  </pic:spPr>
                </pic:pic>
              </a:graphicData>
            </a:graphic>
          </wp:inline>
        </w:drawing>
      </w:r>
    </w:p>
    <w:p w:rsidR="00684581" w:rsidRPr="000F4B01" w:rsidRDefault="00684581" w:rsidP="00A84A24">
      <w:pPr>
        <w:rPr>
          <w:rFonts w:asciiTheme="minorHAnsi" w:hAnsiTheme="minorHAnsi"/>
        </w:rPr>
      </w:pPr>
    </w:p>
    <w:p w:rsidR="00684581" w:rsidRPr="000F4B01" w:rsidRDefault="00684581" w:rsidP="00A84A24">
      <w:pPr>
        <w:pStyle w:val="NoSpacing"/>
        <w:spacing w:line="360" w:lineRule="auto"/>
        <w:rPr>
          <w:rFonts w:asciiTheme="minorHAnsi" w:hAnsiTheme="minorHAnsi"/>
        </w:rPr>
      </w:pPr>
    </w:p>
    <w:p w:rsidR="00684581" w:rsidRPr="000F4B01" w:rsidRDefault="00684581" w:rsidP="00A84A24">
      <w:pPr>
        <w:pStyle w:val="NoSpacing"/>
        <w:spacing w:line="360" w:lineRule="auto"/>
        <w:rPr>
          <w:rFonts w:asciiTheme="minorHAnsi" w:hAnsiTheme="minorHAnsi"/>
        </w:rPr>
      </w:pPr>
    </w:p>
    <w:p w:rsidR="000F4B01" w:rsidRPr="000F4B01" w:rsidRDefault="000F4B01" w:rsidP="00A84A24">
      <w:pPr>
        <w:pStyle w:val="NoSpacing"/>
        <w:spacing w:line="276" w:lineRule="auto"/>
        <w:rPr>
          <w:rFonts w:asciiTheme="minorHAnsi" w:hAnsiTheme="minorHAnsi"/>
          <w:sz w:val="56"/>
        </w:rPr>
      </w:pPr>
    </w:p>
    <w:p w:rsidR="00FD645B" w:rsidRPr="00D5763E" w:rsidRDefault="00D12043" w:rsidP="00A84A24">
      <w:pPr>
        <w:pStyle w:val="NoSpacing"/>
        <w:spacing w:line="276" w:lineRule="auto"/>
        <w:jc w:val="center"/>
        <w:rPr>
          <w:rFonts w:ascii="Georgia" w:hAnsi="Georgia"/>
          <w:b/>
          <w:sz w:val="56"/>
        </w:rPr>
      </w:pPr>
      <w:r w:rsidRPr="00D5763E">
        <w:rPr>
          <w:rFonts w:ascii="Georgia" w:hAnsi="Georgia"/>
          <w:b/>
          <w:sz w:val="56"/>
        </w:rPr>
        <w:t>Healthy South Texas</w:t>
      </w:r>
    </w:p>
    <w:p w:rsidR="000F4B01" w:rsidRPr="00D5763E" w:rsidRDefault="00D12043" w:rsidP="00A84A24">
      <w:pPr>
        <w:pStyle w:val="NoSpacing"/>
        <w:spacing w:line="276" w:lineRule="auto"/>
        <w:jc w:val="center"/>
        <w:rPr>
          <w:rFonts w:ascii="Georgia" w:hAnsi="Georgia"/>
          <w:b/>
          <w:sz w:val="56"/>
        </w:rPr>
      </w:pPr>
      <w:r w:rsidRPr="00D5763E">
        <w:rPr>
          <w:rFonts w:ascii="Georgia" w:hAnsi="Georgia"/>
          <w:b/>
          <w:sz w:val="56"/>
        </w:rPr>
        <w:t xml:space="preserve">Youth </w:t>
      </w:r>
      <w:r w:rsidR="00684581" w:rsidRPr="00D5763E">
        <w:rPr>
          <w:rFonts w:ascii="Georgia" w:hAnsi="Georgia"/>
          <w:b/>
          <w:sz w:val="56"/>
        </w:rPr>
        <w:t>Ambassador</w:t>
      </w:r>
    </w:p>
    <w:p w:rsidR="000F4B01" w:rsidRPr="00D5763E" w:rsidRDefault="000F4B01" w:rsidP="00A84A24">
      <w:pPr>
        <w:pStyle w:val="NoSpacing"/>
        <w:spacing w:line="276" w:lineRule="auto"/>
        <w:jc w:val="center"/>
        <w:rPr>
          <w:rFonts w:ascii="Georgia" w:hAnsi="Georgia"/>
          <w:b/>
          <w:sz w:val="56"/>
        </w:rPr>
      </w:pPr>
    </w:p>
    <w:p w:rsidR="00684581" w:rsidRPr="000F4B01" w:rsidRDefault="00684581" w:rsidP="00A84A24">
      <w:pPr>
        <w:pStyle w:val="NoSpacing"/>
        <w:spacing w:line="276" w:lineRule="auto"/>
        <w:jc w:val="center"/>
        <w:rPr>
          <w:rFonts w:asciiTheme="minorHAnsi" w:hAnsiTheme="minorHAnsi"/>
          <w:sz w:val="56"/>
        </w:rPr>
      </w:pPr>
      <w:r w:rsidRPr="00D5763E">
        <w:rPr>
          <w:rFonts w:ascii="Georgia" w:hAnsi="Georgia"/>
          <w:b/>
          <w:sz w:val="56"/>
        </w:rPr>
        <w:t>Information Handbook</w:t>
      </w:r>
    </w:p>
    <w:p w:rsidR="00D12043" w:rsidRPr="000F4B01" w:rsidRDefault="00D12043" w:rsidP="00A84A24">
      <w:pPr>
        <w:pStyle w:val="NoSpacing"/>
        <w:spacing w:line="276" w:lineRule="auto"/>
        <w:rPr>
          <w:rFonts w:asciiTheme="minorHAnsi" w:hAnsiTheme="minorHAnsi"/>
          <w:sz w:val="56"/>
        </w:rPr>
      </w:pPr>
    </w:p>
    <w:p w:rsidR="00684581" w:rsidRPr="000F4B01" w:rsidRDefault="00684581" w:rsidP="00A84A24">
      <w:pPr>
        <w:pStyle w:val="NoSpacing"/>
        <w:spacing w:line="360" w:lineRule="auto"/>
        <w:rPr>
          <w:rFonts w:asciiTheme="minorHAnsi" w:hAnsiTheme="minorHAnsi"/>
          <w:sz w:val="32"/>
        </w:rPr>
      </w:pPr>
    </w:p>
    <w:p w:rsidR="00684581" w:rsidRPr="000F4B01" w:rsidRDefault="00684581" w:rsidP="00A84A24">
      <w:pPr>
        <w:pStyle w:val="NoSpacing"/>
        <w:spacing w:line="360" w:lineRule="auto"/>
        <w:rPr>
          <w:rFonts w:asciiTheme="minorHAnsi" w:hAnsiTheme="minorHAnsi"/>
          <w:sz w:val="56"/>
        </w:rPr>
      </w:pPr>
    </w:p>
    <w:p w:rsidR="00A70A26" w:rsidRPr="000F4B01" w:rsidRDefault="00A70A26" w:rsidP="00A84A24">
      <w:pPr>
        <w:pStyle w:val="NoSpacing"/>
        <w:spacing w:line="360" w:lineRule="auto"/>
        <w:rPr>
          <w:rFonts w:asciiTheme="minorHAnsi" w:hAnsiTheme="minorHAnsi"/>
          <w:sz w:val="56"/>
        </w:rPr>
      </w:pPr>
    </w:p>
    <w:p w:rsidR="00684581" w:rsidRPr="000F4B01" w:rsidRDefault="00684581" w:rsidP="00A84A24">
      <w:pPr>
        <w:pStyle w:val="NoSpacing"/>
        <w:spacing w:line="360" w:lineRule="auto"/>
        <w:rPr>
          <w:rFonts w:asciiTheme="minorHAnsi" w:hAnsiTheme="minorHAnsi"/>
          <w:sz w:val="32"/>
        </w:rPr>
      </w:pPr>
    </w:p>
    <w:p w:rsidR="00684581" w:rsidRPr="000F4B01" w:rsidRDefault="00684581" w:rsidP="00A84A24">
      <w:pPr>
        <w:pStyle w:val="NoSpacing"/>
        <w:rPr>
          <w:rFonts w:asciiTheme="minorHAnsi" w:hAnsiTheme="minorHAnsi"/>
          <w:sz w:val="48"/>
        </w:rPr>
      </w:pPr>
    </w:p>
    <w:p w:rsidR="00684581" w:rsidRDefault="00684581" w:rsidP="00A84A24">
      <w:pPr>
        <w:pStyle w:val="NoSpacing"/>
        <w:spacing w:line="360" w:lineRule="auto"/>
        <w:rPr>
          <w:rFonts w:asciiTheme="minorHAnsi" w:hAnsiTheme="minorHAnsi"/>
          <w:sz w:val="28"/>
        </w:rPr>
      </w:pPr>
    </w:p>
    <w:p w:rsidR="00FD645B" w:rsidRDefault="00FD645B" w:rsidP="00A84A24">
      <w:pPr>
        <w:pStyle w:val="NoSpacing"/>
        <w:spacing w:line="360" w:lineRule="auto"/>
        <w:rPr>
          <w:rFonts w:asciiTheme="minorHAnsi" w:hAnsiTheme="minorHAnsi"/>
          <w:sz w:val="28"/>
        </w:rPr>
      </w:pPr>
    </w:p>
    <w:p w:rsidR="00FD645B" w:rsidRPr="000F4B01" w:rsidRDefault="00FD645B" w:rsidP="00A84A24">
      <w:pPr>
        <w:pStyle w:val="NoSpacing"/>
        <w:spacing w:line="360" w:lineRule="auto"/>
        <w:rPr>
          <w:rFonts w:asciiTheme="minorHAnsi" w:hAnsiTheme="minorHAnsi"/>
          <w:sz w:val="28"/>
        </w:rPr>
      </w:pPr>
    </w:p>
    <w:p w:rsidR="00A70A26" w:rsidRPr="000F4B01" w:rsidRDefault="00A70A26" w:rsidP="00A84A24">
      <w:pPr>
        <w:pStyle w:val="NoSpacing"/>
        <w:spacing w:line="360" w:lineRule="auto"/>
        <w:rPr>
          <w:rFonts w:asciiTheme="minorHAnsi" w:hAnsiTheme="minorHAnsi"/>
          <w:sz w:val="32"/>
        </w:rPr>
      </w:pPr>
    </w:p>
    <w:p w:rsidR="00684581" w:rsidRPr="000F4B01" w:rsidRDefault="00684581" w:rsidP="00A84A24">
      <w:pPr>
        <w:pStyle w:val="NoSpacing"/>
        <w:spacing w:line="360" w:lineRule="auto"/>
        <w:rPr>
          <w:rFonts w:asciiTheme="minorHAnsi" w:hAnsiTheme="minorHAnsi"/>
          <w:b/>
          <w:sz w:val="40"/>
          <w:szCs w:val="40"/>
        </w:rPr>
      </w:pPr>
      <w:r w:rsidRPr="000F4B01">
        <w:rPr>
          <w:rFonts w:asciiTheme="minorHAnsi" w:hAnsiTheme="minorHAnsi"/>
          <w:b/>
          <w:sz w:val="40"/>
          <w:szCs w:val="40"/>
        </w:rPr>
        <w:lastRenderedPageBreak/>
        <w:t>Table of Contents</w:t>
      </w:r>
    </w:p>
    <w:p w:rsidR="00684581" w:rsidRPr="000F4B01" w:rsidRDefault="00684581" w:rsidP="00A84A24">
      <w:pPr>
        <w:pStyle w:val="NoSpacing"/>
        <w:spacing w:line="360" w:lineRule="auto"/>
        <w:rPr>
          <w:rFonts w:asciiTheme="minorHAnsi" w:hAnsiTheme="minorHAnsi"/>
          <w:sz w:val="32"/>
        </w:rPr>
      </w:pPr>
    </w:p>
    <w:p w:rsidR="00684581" w:rsidRPr="000F4B01" w:rsidRDefault="0088563C"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Purpose</w:t>
      </w:r>
      <w:r w:rsidRPr="000F4B01">
        <w:rPr>
          <w:rFonts w:asciiTheme="minorHAnsi" w:hAnsiTheme="minorHAnsi"/>
          <w:sz w:val="28"/>
          <w:szCs w:val="28"/>
        </w:rPr>
        <w:tab/>
        <w:t>3</w:t>
      </w:r>
    </w:p>
    <w:p w:rsidR="00684581" w:rsidRPr="000F4B01" w:rsidRDefault="00684581"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Eligibility Requirements</w:t>
      </w:r>
      <w:r w:rsidR="002B1C72" w:rsidRPr="000F4B01">
        <w:rPr>
          <w:rFonts w:asciiTheme="minorHAnsi" w:hAnsiTheme="minorHAnsi"/>
          <w:sz w:val="28"/>
          <w:szCs w:val="28"/>
        </w:rPr>
        <w:t>/Program Objectives</w:t>
      </w:r>
      <w:r w:rsidRPr="000F4B01">
        <w:rPr>
          <w:rFonts w:asciiTheme="minorHAnsi" w:hAnsiTheme="minorHAnsi"/>
          <w:sz w:val="28"/>
          <w:szCs w:val="28"/>
        </w:rPr>
        <w:tab/>
      </w:r>
      <w:r w:rsidR="002B1C72" w:rsidRPr="000F4B01">
        <w:rPr>
          <w:rFonts w:asciiTheme="minorHAnsi" w:hAnsiTheme="minorHAnsi"/>
          <w:sz w:val="28"/>
          <w:szCs w:val="28"/>
        </w:rPr>
        <w:t>3</w:t>
      </w:r>
    </w:p>
    <w:p w:rsidR="00684581" w:rsidRPr="000F4B01" w:rsidRDefault="0088563C"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Attendance Policy</w:t>
      </w:r>
      <w:r w:rsidR="00684581" w:rsidRPr="000F4B01">
        <w:rPr>
          <w:rFonts w:asciiTheme="minorHAnsi" w:hAnsiTheme="minorHAnsi"/>
          <w:sz w:val="28"/>
          <w:szCs w:val="28"/>
        </w:rPr>
        <w:tab/>
      </w:r>
      <w:r w:rsidR="0093548A" w:rsidRPr="000F4B01">
        <w:rPr>
          <w:rFonts w:asciiTheme="minorHAnsi" w:hAnsiTheme="minorHAnsi"/>
          <w:sz w:val="28"/>
          <w:szCs w:val="28"/>
        </w:rPr>
        <w:t>4</w:t>
      </w:r>
    </w:p>
    <w:p w:rsidR="00684581" w:rsidRPr="000F4B01" w:rsidRDefault="0088563C"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Activity Requirements</w:t>
      </w:r>
      <w:r w:rsidR="00684581" w:rsidRPr="000F4B01">
        <w:rPr>
          <w:rFonts w:asciiTheme="minorHAnsi" w:hAnsiTheme="minorHAnsi"/>
          <w:sz w:val="28"/>
          <w:szCs w:val="28"/>
        </w:rPr>
        <w:tab/>
      </w:r>
      <w:r w:rsidR="002B1C72" w:rsidRPr="000F4B01">
        <w:rPr>
          <w:rFonts w:asciiTheme="minorHAnsi" w:hAnsiTheme="minorHAnsi"/>
          <w:sz w:val="28"/>
          <w:szCs w:val="28"/>
        </w:rPr>
        <w:t>4</w:t>
      </w:r>
    </w:p>
    <w:p w:rsidR="002B1C72" w:rsidRPr="000F4B01" w:rsidRDefault="002B1C72"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Dress Code……………………………………………………………………</w:t>
      </w:r>
      <w:r w:rsidR="00FD645B">
        <w:rPr>
          <w:rFonts w:asciiTheme="minorHAnsi" w:hAnsiTheme="minorHAnsi"/>
          <w:sz w:val="28"/>
          <w:szCs w:val="28"/>
        </w:rPr>
        <w:t>……………….</w:t>
      </w:r>
      <w:r w:rsidRPr="000F4B01">
        <w:rPr>
          <w:rFonts w:asciiTheme="minorHAnsi" w:hAnsiTheme="minorHAnsi"/>
          <w:sz w:val="28"/>
          <w:szCs w:val="28"/>
        </w:rPr>
        <w:t>……………….5</w:t>
      </w:r>
    </w:p>
    <w:p w:rsidR="002B1C72" w:rsidRPr="000F4B01" w:rsidRDefault="00684581"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Code of Conduct</w:t>
      </w:r>
      <w:r w:rsidR="002B1C72" w:rsidRPr="000F4B01">
        <w:rPr>
          <w:rFonts w:asciiTheme="minorHAnsi" w:hAnsiTheme="minorHAnsi"/>
          <w:sz w:val="28"/>
          <w:szCs w:val="28"/>
        </w:rPr>
        <w:t>…………………………………………………………………………</w:t>
      </w:r>
      <w:r w:rsidR="00FD645B">
        <w:rPr>
          <w:rFonts w:asciiTheme="minorHAnsi" w:hAnsiTheme="minorHAnsi"/>
          <w:sz w:val="28"/>
          <w:szCs w:val="28"/>
        </w:rPr>
        <w:t>…………….</w:t>
      </w:r>
      <w:r w:rsidR="002B1C72" w:rsidRPr="000F4B01">
        <w:rPr>
          <w:rFonts w:asciiTheme="minorHAnsi" w:hAnsiTheme="minorHAnsi"/>
          <w:sz w:val="28"/>
          <w:szCs w:val="28"/>
        </w:rPr>
        <w:t>……5-6</w:t>
      </w:r>
    </w:p>
    <w:p w:rsidR="00684581" w:rsidRPr="000F4B01" w:rsidRDefault="0088563C"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Disciplinary Action</w:t>
      </w:r>
      <w:r w:rsidR="00684581" w:rsidRPr="000F4B01">
        <w:rPr>
          <w:rFonts w:asciiTheme="minorHAnsi" w:hAnsiTheme="minorHAnsi"/>
          <w:sz w:val="28"/>
          <w:szCs w:val="28"/>
        </w:rPr>
        <w:tab/>
      </w:r>
      <w:r w:rsidR="002B1C72" w:rsidRPr="000F4B01">
        <w:rPr>
          <w:rFonts w:asciiTheme="minorHAnsi" w:hAnsiTheme="minorHAnsi"/>
          <w:sz w:val="28"/>
          <w:szCs w:val="28"/>
        </w:rPr>
        <w:t>6</w:t>
      </w:r>
    </w:p>
    <w:p w:rsidR="0088563C" w:rsidRPr="000F4B01" w:rsidRDefault="0088563C" w:rsidP="00A84A24">
      <w:pPr>
        <w:pStyle w:val="NoSpacing"/>
        <w:tabs>
          <w:tab w:val="left" w:pos="360"/>
          <w:tab w:val="right" w:leader="dot" w:pos="9000"/>
        </w:tabs>
        <w:spacing w:line="480" w:lineRule="auto"/>
        <w:rPr>
          <w:rFonts w:asciiTheme="minorHAnsi" w:hAnsiTheme="minorHAnsi"/>
          <w:sz w:val="28"/>
          <w:szCs w:val="28"/>
        </w:rPr>
      </w:pPr>
      <w:r w:rsidRPr="000F4B01">
        <w:rPr>
          <w:rFonts w:asciiTheme="minorHAnsi" w:hAnsiTheme="minorHAnsi"/>
          <w:sz w:val="28"/>
          <w:szCs w:val="28"/>
        </w:rPr>
        <w:t>Member Agreement</w:t>
      </w:r>
      <w:r w:rsidRPr="000F4B01">
        <w:rPr>
          <w:rFonts w:asciiTheme="minorHAnsi" w:hAnsiTheme="minorHAnsi"/>
          <w:sz w:val="28"/>
          <w:szCs w:val="28"/>
        </w:rPr>
        <w:tab/>
        <w:t>7</w:t>
      </w:r>
    </w:p>
    <w:p w:rsidR="00684581" w:rsidRPr="000F4B01" w:rsidRDefault="00684581" w:rsidP="00A84A24">
      <w:pPr>
        <w:pStyle w:val="NoSpacing"/>
        <w:tabs>
          <w:tab w:val="left" w:pos="360"/>
          <w:tab w:val="right" w:leader="dot" w:pos="9000"/>
        </w:tabs>
        <w:spacing w:line="480" w:lineRule="auto"/>
        <w:rPr>
          <w:rFonts w:asciiTheme="minorHAnsi" w:hAnsiTheme="minorHAnsi"/>
          <w:sz w:val="28"/>
          <w:szCs w:val="28"/>
        </w:rPr>
      </w:pPr>
    </w:p>
    <w:p w:rsidR="00684581" w:rsidRPr="000F4B01" w:rsidRDefault="00684581" w:rsidP="00A84A24">
      <w:pPr>
        <w:pStyle w:val="NoSpacing"/>
        <w:tabs>
          <w:tab w:val="left" w:pos="360"/>
          <w:tab w:val="right" w:leader="dot" w:pos="9000"/>
        </w:tabs>
        <w:rPr>
          <w:rFonts w:asciiTheme="minorHAnsi" w:hAnsiTheme="minorHAnsi"/>
          <w:sz w:val="24"/>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684581" w:rsidRPr="000F4B01" w:rsidRDefault="00684581" w:rsidP="00A84A24">
      <w:pPr>
        <w:rPr>
          <w:rFonts w:asciiTheme="minorHAnsi" w:hAnsiTheme="minorHAnsi"/>
        </w:rPr>
      </w:pPr>
    </w:p>
    <w:p w:rsidR="00D5763E" w:rsidRDefault="00D5763E" w:rsidP="00A84A24">
      <w:pPr>
        <w:pStyle w:val="NoSpacing"/>
        <w:tabs>
          <w:tab w:val="left" w:pos="360"/>
          <w:tab w:val="right" w:leader="dot" w:pos="9000"/>
        </w:tabs>
        <w:rPr>
          <w:rFonts w:asciiTheme="minorHAnsi" w:hAnsiTheme="minorHAnsi"/>
          <w:b/>
          <w:sz w:val="26"/>
          <w:szCs w:val="26"/>
          <w:u w:val="single"/>
        </w:rPr>
      </w:pPr>
    </w:p>
    <w:p w:rsidR="00684581" w:rsidRPr="000F4B01" w:rsidRDefault="00A30104" w:rsidP="00A84A24">
      <w:pPr>
        <w:pStyle w:val="NoSpacing"/>
        <w:tabs>
          <w:tab w:val="left" w:pos="360"/>
          <w:tab w:val="right" w:leader="dot" w:pos="9000"/>
        </w:tabs>
        <w:rPr>
          <w:rFonts w:asciiTheme="minorHAnsi" w:hAnsiTheme="minorHAnsi"/>
          <w:b/>
          <w:sz w:val="26"/>
          <w:szCs w:val="26"/>
          <w:u w:val="single"/>
        </w:rPr>
      </w:pPr>
      <w:r w:rsidRPr="000F4B01">
        <w:rPr>
          <w:rFonts w:asciiTheme="minorHAnsi" w:hAnsiTheme="minorHAnsi"/>
          <w:b/>
          <w:sz w:val="26"/>
          <w:szCs w:val="26"/>
          <w:u w:val="single"/>
        </w:rPr>
        <w:lastRenderedPageBreak/>
        <w:t xml:space="preserve">PROGRAM </w:t>
      </w:r>
      <w:r w:rsidR="00684581" w:rsidRPr="000F4B01">
        <w:rPr>
          <w:rFonts w:asciiTheme="minorHAnsi" w:hAnsiTheme="minorHAnsi"/>
          <w:b/>
          <w:sz w:val="26"/>
          <w:szCs w:val="26"/>
          <w:u w:val="single"/>
        </w:rPr>
        <w:t>PURPOSE</w:t>
      </w:r>
      <w:r w:rsidR="00684581" w:rsidRPr="000F4B01">
        <w:rPr>
          <w:rFonts w:asciiTheme="minorHAnsi" w:hAnsiTheme="minorHAnsi"/>
          <w:b/>
          <w:sz w:val="26"/>
          <w:szCs w:val="26"/>
        </w:rPr>
        <w:t>:</w:t>
      </w:r>
    </w:p>
    <w:p w:rsidR="00684581" w:rsidRPr="000F4B01" w:rsidRDefault="00684581" w:rsidP="00A84A24">
      <w:pPr>
        <w:pStyle w:val="NoSpacing"/>
        <w:tabs>
          <w:tab w:val="left" w:pos="360"/>
          <w:tab w:val="right" w:leader="dot" w:pos="9000"/>
        </w:tabs>
        <w:rPr>
          <w:rFonts w:asciiTheme="minorHAnsi" w:hAnsiTheme="minorHAnsi"/>
          <w:sz w:val="24"/>
          <w:u w:val="single"/>
        </w:rPr>
      </w:pPr>
    </w:p>
    <w:p w:rsidR="00684581" w:rsidRPr="000F4B01" w:rsidRDefault="00684581"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The </w:t>
      </w:r>
      <w:r w:rsidR="0094467D" w:rsidRPr="000F4B01">
        <w:rPr>
          <w:rFonts w:asciiTheme="minorHAnsi" w:hAnsiTheme="minorHAnsi"/>
          <w:sz w:val="24"/>
        </w:rPr>
        <w:t>Healthy South Texas Youth Ambassador</w:t>
      </w:r>
      <w:r w:rsidRPr="000F4B01">
        <w:rPr>
          <w:rFonts w:asciiTheme="minorHAnsi" w:hAnsiTheme="minorHAnsi"/>
          <w:sz w:val="24"/>
        </w:rPr>
        <w:t xml:space="preserve"> Program aims to </w:t>
      </w:r>
      <w:r w:rsidR="0094467D" w:rsidRPr="000F4B01">
        <w:rPr>
          <w:rFonts w:asciiTheme="minorHAnsi" w:hAnsiTheme="minorHAnsi"/>
          <w:sz w:val="24"/>
        </w:rPr>
        <w:t xml:space="preserve">develop healthy lifestyle advocates to serve as a source of outreach and </w:t>
      </w:r>
      <w:r w:rsidR="00B75569">
        <w:rPr>
          <w:rFonts w:asciiTheme="minorHAnsi" w:hAnsiTheme="minorHAnsi"/>
          <w:sz w:val="24"/>
        </w:rPr>
        <w:t>education</w:t>
      </w:r>
      <w:r w:rsidR="0094467D" w:rsidRPr="000F4B01">
        <w:rPr>
          <w:rFonts w:asciiTheme="minorHAnsi" w:hAnsiTheme="minorHAnsi"/>
          <w:sz w:val="24"/>
        </w:rPr>
        <w:t xml:space="preserve"> out in the community. </w:t>
      </w:r>
      <w:r w:rsidR="002F437A" w:rsidRPr="000F4B01">
        <w:rPr>
          <w:rFonts w:asciiTheme="minorHAnsi" w:hAnsiTheme="minorHAnsi"/>
          <w:sz w:val="24"/>
        </w:rPr>
        <w:t xml:space="preserve">More specifically, the purpose is to: </w:t>
      </w:r>
    </w:p>
    <w:p w:rsidR="006E3BDB" w:rsidRPr="000F4B01" w:rsidRDefault="006E3BDB" w:rsidP="00A84A24">
      <w:pPr>
        <w:pStyle w:val="NoSpacing"/>
        <w:tabs>
          <w:tab w:val="left" w:pos="360"/>
          <w:tab w:val="right" w:leader="dot" w:pos="9000"/>
        </w:tabs>
        <w:rPr>
          <w:rFonts w:asciiTheme="minorHAnsi" w:hAnsiTheme="minorHAnsi"/>
          <w:sz w:val="24"/>
        </w:rPr>
      </w:pPr>
    </w:p>
    <w:p w:rsidR="006E3BDB" w:rsidRPr="000F4B01" w:rsidRDefault="002F437A" w:rsidP="00A84A24">
      <w:pPr>
        <w:pStyle w:val="NoSpacing"/>
        <w:numPr>
          <w:ilvl w:val="0"/>
          <w:numId w:val="22"/>
        </w:numPr>
        <w:tabs>
          <w:tab w:val="left" w:pos="360"/>
          <w:tab w:val="right" w:leader="dot" w:pos="9000"/>
        </w:tabs>
        <w:rPr>
          <w:rFonts w:asciiTheme="minorHAnsi" w:hAnsiTheme="minorHAnsi"/>
          <w:sz w:val="24"/>
        </w:rPr>
      </w:pPr>
      <w:r w:rsidRPr="000F4B01">
        <w:rPr>
          <w:rFonts w:asciiTheme="minorHAnsi" w:hAnsiTheme="minorHAnsi"/>
          <w:sz w:val="24"/>
        </w:rPr>
        <w:t>S</w:t>
      </w:r>
      <w:r w:rsidR="006E3BDB" w:rsidRPr="000F4B01">
        <w:rPr>
          <w:rFonts w:asciiTheme="minorHAnsi" w:hAnsiTheme="minorHAnsi"/>
          <w:sz w:val="24"/>
        </w:rPr>
        <w:t>erve as a communi</w:t>
      </w:r>
      <w:r w:rsidR="0094467D" w:rsidRPr="000F4B01">
        <w:rPr>
          <w:rFonts w:asciiTheme="minorHAnsi" w:hAnsiTheme="minorHAnsi"/>
          <w:sz w:val="24"/>
        </w:rPr>
        <w:t>ty health and wellness advocate</w:t>
      </w:r>
    </w:p>
    <w:p w:rsidR="006E3BDB" w:rsidRPr="000F4B01" w:rsidRDefault="0094467D" w:rsidP="00A84A24">
      <w:pPr>
        <w:pStyle w:val="NoSpacing"/>
        <w:numPr>
          <w:ilvl w:val="0"/>
          <w:numId w:val="22"/>
        </w:numPr>
        <w:tabs>
          <w:tab w:val="left" w:pos="360"/>
          <w:tab w:val="right" w:leader="dot" w:pos="9000"/>
        </w:tabs>
        <w:rPr>
          <w:rFonts w:asciiTheme="minorHAnsi" w:hAnsiTheme="minorHAnsi"/>
          <w:sz w:val="24"/>
        </w:rPr>
      </w:pPr>
      <w:r w:rsidRPr="000F4B01">
        <w:rPr>
          <w:rFonts w:asciiTheme="minorHAnsi" w:hAnsiTheme="minorHAnsi"/>
          <w:sz w:val="24"/>
        </w:rPr>
        <w:t>Assist County Extension A</w:t>
      </w:r>
      <w:r w:rsidR="006E3BDB" w:rsidRPr="000F4B01">
        <w:rPr>
          <w:rFonts w:asciiTheme="minorHAnsi" w:hAnsiTheme="minorHAnsi"/>
          <w:sz w:val="24"/>
        </w:rPr>
        <w:t>gents in providing leadership to the youth co</w:t>
      </w:r>
      <w:r w:rsidRPr="000F4B01">
        <w:rPr>
          <w:rFonts w:asciiTheme="minorHAnsi" w:hAnsiTheme="minorHAnsi"/>
          <w:sz w:val="24"/>
        </w:rPr>
        <w:t>mponents of Healthy South Texas</w:t>
      </w:r>
    </w:p>
    <w:p w:rsidR="006E3BDB" w:rsidRPr="000F4B01" w:rsidRDefault="006E3BDB" w:rsidP="00A84A24">
      <w:pPr>
        <w:pStyle w:val="NoSpacing"/>
        <w:numPr>
          <w:ilvl w:val="0"/>
          <w:numId w:val="22"/>
        </w:numPr>
        <w:tabs>
          <w:tab w:val="left" w:pos="360"/>
          <w:tab w:val="right" w:leader="dot" w:pos="9000"/>
        </w:tabs>
        <w:rPr>
          <w:rFonts w:asciiTheme="minorHAnsi" w:hAnsiTheme="minorHAnsi"/>
          <w:sz w:val="24"/>
        </w:rPr>
      </w:pPr>
      <w:r w:rsidRPr="000F4B01">
        <w:rPr>
          <w:rFonts w:asciiTheme="minorHAnsi" w:hAnsiTheme="minorHAnsi"/>
          <w:sz w:val="24"/>
        </w:rPr>
        <w:t xml:space="preserve">Serve as a leader to implement the </w:t>
      </w:r>
      <w:r w:rsidR="0094467D" w:rsidRPr="000F4B01">
        <w:rPr>
          <w:rFonts w:asciiTheme="minorHAnsi" w:hAnsiTheme="minorHAnsi"/>
          <w:sz w:val="24"/>
        </w:rPr>
        <w:t>Health curricula in local schools</w:t>
      </w:r>
    </w:p>
    <w:p w:rsidR="006E3BDB" w:rsidRPr="000F4B01" w:rsidRDefault="006E3BDB" w:rsidP="00A84A24">
      <w:pPr>
        <w:pStyle w:val="NoSpacing"/>
        <w:numPr>
          <w:ilvl w:val="0"/>
          <w:numId w:val="22"/>
        </w:numPr>
        <w:tabs>
          <w:tab w:val="left" w:pos="360"/>
          <w:tab w:val="right" w:leader="dot" w:pos="9000"/>
        </w:tabs>
        <w:rPr>
          <w:rFonts w:asciiTheme="minorHAnsi" w:hAnsiTheme="minorHAnsi"/>
          <w:sz w:val="24"/>
        </w:rPr>
      </w:pPr>
      <w:r w:rsidRPr="000F4B01">
        <w:rPr>
          <w:rFonts w:asciiTheme="minorHAnsi" w:hAnsiTheme="minorHAnsi"/>
          <w:sz w:val="24"/>
        </w:rPr>
        <w:t xml:space="preserve">Become knowledgeable and skilled in the </w:t>
      </w:r>
      <w:r w:rsidR="00B75569">
        <w:rPr>
          <w:rFonts w:asciiTheme="minorHAnsi" w:hAnsiTheme="minorHAnsi"/>
          <w:sz w:val="24"/>
        </w:rPr>
        <w:t>H</w:t>
      </w:r>
      <w:r w:rsidR="00B75569" w:rsidRPr="000F4B01">
        <w:rPr>
          <w:rFonts w:asciiTheme="minorHAnsi" w:hAnsiTheme="minorHAnsi"/>
          <w:sz w:val="24"/>
        </w:rPr>
        <w:t xml:space="preserve">ealthy </w:t>
      </w:r>
      <w:r w:rsidR="00B75569">
        <w:rPr>
          <w:rFonts w:asciiTheme="minorHAnsi" w:hAnsiTheme="minorHAnsi"/>
          <w:sz w:val="24"/>
        </w:rPr>
        <w:t>L</w:t>
      </w:r>
      <w:r w:rsidR="00B75569" w:rsidRPr="000F4B01">
        <w:rPr>
          <w:rFonts w:asciiTheme="minorHAnsi" w:hAnsiTheme="minorHAnsi"/>
          <w:sz w:val="24"/>
        </w:rPr>
        <w:t xml:space="preserve">ifestyles </w:t>
      </w:r>
      <w:r w:rsidR="0094467D" w:rsidRPr="000F4B01">
        <w:rPr>
          <w:rFonts w:asciiTheme="minorHAnsi" w:hAnsiTheme="minorHAnsi"/>
          <w:sz w:val="24"/>
        </w:rPr>
        <w:t>subject matter</w:t>
      </w:r>
    </w:p>
    <w:p w:rsidR="00684581" w:rsidRPr="000F4B01" w:rsidRDefault="006E3BDB" w:rsidP="00A84A24">
      <w:pPr>
        <w:pStyle w:val="NoSpacing"/>
        <w:numPr>
          <w:ilvl w:val="0"/>
          <w:numId w:val="22"/>
        </w:numPr>
        <w:tabs>
          <w:tab w:val="left" w:pos="360"/>
          <w:tab w:val="right" w:leader="dot" w:pos="9000"/>
        </w:tabs>
        <w:rPr>
          <w:rFonts w:asciiTheme="minorHAnsi" w:hAnsiTheme="minorHAnsi"/>
          <w:sz w:val="24"/>
        </w:rPr>
      </w:pPr>
      <w:r w:rsidRPr="000F4B01">
        <w:rPr>
          <w:rFonts w:asciiTheme="minorHAnsi" w:hAnsiTheme="minorHAnsi"/>
          <w:sz w:val="24"/>
        </w:rPr>
        <w:t xml:space="preserve">Coordinate educational events that will encourage </w:t>
      </w:r>
      <w:r w:rsidR="0094467D" w:rsidRPr="000F4B01">
        <w:rPr>
          <w:rFonts w:asciiTheme="minorHAnsi" w:hAnsiTheme="minorHAnsi"/>
          <w:sz w:val="24"/>
        </w:rPr>
        <w:t>better health in your community</w:t>
      </w:r>
      <w:r w:rsidR="001043D0">
        <w:rPr>
          <w:rFonts w:asciiTheme="minorHAnsi" w:hAnsiTheme="minorHAnsi"/>
          <w:sz w:val="24"/>
        </w:rPr>
        <w:t xml:space="preserve"> for both youth and adults</w:t>
      </w:r>
    </w:p>
    <w:p w:rsidR="000E4363" w:rsidRPr="000F4B01" w:rsidRDefault="000E4363" w:rsidP="00A84A24">
      <w:pPr>
        <w:pStyle w:val="NoSpacing"/>
        <w:tabs>
          <w:tab w:val="left" w:pos="360"/>
          <w:tab w:val="right" w:leader="dot" w:pos="9000"/>
        </w:tabs>
        <w:ind w:left="360"/>
        <w:rPr>
          <w:rFonts w:asciiTheme="minorHAnsi" w:hAnsiTheme="minorHAnsi"/>
          <w:i/>
          <w:sz w:val="24"/>
        </w:rPr>
      </w:pPr>
    </w:p>
    <w:p w:rsidR="00684581" w:rsidRPr="000F4B01" w:rsidRDefault="00684581" w:rsidP="00A84A24">
      <w:pPr>
        <w:pStyle w:val="NoSpacing"/>
        <w:tabs>
          <w:tab w:val="left" w:pos="360"/>
          <w:tab w:val="right" w:leader="dot" w:pos="9000"/>
        </w:tabs>
        <w:rPr>
          <w:rFonts w:asciiTheme="minorHAnsi" w:hAnsiTheme="minorHAnsi"/>
          <w:b/>
          <w:sz w:val="26"/>
          <w:szCs w:val="26"/>
        </w:rPr>
      </w:pPr>
      <w:r w:rsidRPr="000F4B01">
        <w:rPr>
          <w:rFonts w:asciiTheme="minorHAnsi" w:hAnsiTheme="minorHAnsi"/>
          <w:b/>
          <w:sz w:val="26"/>
          <w:szCs w:val="26"/>
          <w:u w:val="single"/>
        </w:rPr>
        <w:t>ELIGIBILITY REQUIREMENTS</w:t>
      </w:r>
      <w:r w:rsidRPr="000F4B01">
        <w:rPr>
          <w:rFonts w:asciiTheme="minorHAnsi" w:hAnsiTheme="minorHAnsi"/>
          <w:b/>
          <w:sz w:val="26"/>
          <w:szCs w:val="26"/>
        </w:rPr>
        <w:t>:</w:t>
      </w:r>
    </w:p>
    <w:p w:rsidR="002418BA" w:rsidRPr="000F4B01" w:rsidRDefault="002418BA" w:rsidP="00A84A24">
      <w:pPr>
        <w:pStyle w:val="NoSpacing"/>
        <w:tabs>
          <w:tab w:val="left" w:pos="360"/>
          <w:tab w:val="right" w:leader="dot" w:pos="9000"/>
        </w:tabs>
        <w:rPr>
          <w:rFonts w:asciiTheme="minorHAnsi" w:hAnsiTheme="minorHAnsi"/>
          <w:b/>
          <w:sz w:val="26"/>
          <w:szCs w:val="26"/>
          <w:u w:val="single"/>
        </w:rPr>
      </w:pPr>
    </w:p>
    <w:p w:rsidR="00684581" w:rsidRPr="000F4B01" w:rsidRDefault="004D6734"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The role of a</w:t>
      </w:r>
      <w:r w:rsidR="00684581" w:rsidRPr="000F4B01">
        <w:rPr>
          <w:rFonts w:asciiTheme="minorHAnsi" w:hAnsiTheme="minorHAnsi"/>
          <w:sz w:val="24"/>
        </w:rPr>
        <w:t xml:space="preserve"> </w:t>
      </w:r>
      <w:r w:rsidR="00B75569">
        <w:rPr>
          <w:rFonts w:asciiTheme="minorHAnsi" w:hAnsiTheme="minorHAnsi"/>
          <w:sz w:val="24"/>
        </w:rPr>
        <w:t>Healthy South Texas</w:t>
      </w:r>
      <w:r w:rsidR="00A0601E" w:rsidRPr="000F4B01">
        <w:rPr>
          <w:rFonts w:asciiTheme="minorHAnsi" w:hAnsiTheme="minorHAnsi"/>
          <w:sz w:val="24"/>
        </w:rPr>
        <w:t xml:space="preserve"> Youth Ambassador is</w:t>
      </w:r>
      <w:r w:rsidR="00684581" w:rsidRPr="000F4B01">
        <w:rPr>
          <w:rFonts w:asciiTheme="minorHAnsi" w:hAnsiTheme="minorHAnsi"/>
          <w:sz w:val="24"/>
        </w:rPr>
        <w:t xml:space="preserve"> quite demanding and requires </w:t>
      </w:r>
      <w:r w:rsidR="00FE2FD0" w:rsidRPr="000F4B01">
        <w:rPr>
          <w:rFonts w:asciiTheme="minorHAnsi" w:hAnsiTheme="minorHAnsi"/>
          <w:sz w:val="24"/>
        </w:rPr>
        <w:t>youth</w:t>
      </w:r>
      <w:r w:rsidR="00684581" w:rsidRPr="000F4B01">
        <w:rPr>
          <w:rFonts w:asciiTheme="minorHAnsi" w:hAnsiTheme="minorHAnsi"/>
          <w:sz w:val="24"/>
        </w:rPr>
        <w:t xml:space="preserve"> who are dedicated, mature, dependable, and very interested in the purposes of the Ambassador Program.  The number of </w:t>
      </w:r>
      <w:r w:rsidR="00FE2FD0" w:rsidRPr="000F4B01">
        <w:rPr>
          <w:rFonts w:asciiTheme="minorHAnsi" w:hAnsiTheme="minorHAnsi"/>
          <w:sz w:val="24"/>
        </w:rPr>
        <w:t>youth selected</w:t>
      </w:r>
      <w:r w:rsidR="00684581" w:rsidRPr="000F4B01">
        <w:rPr>
          <w:rFonts w:asciiTheme="minorHAnsi" w:hAnsiTheme="minorHAnsi"/>
          <w:sz w:val="24"/>
        </w:rPr>
        <w:t xml:space="preserve"> each </w:t>
      </w:r>
      <w:r w:rsidR="00FE2FD0" w:rsidRPr="000F4B01">
        <w:rPr>
          <w:rFonts w:asciiTheme="minorHAnsi" w:hAnsiTheme="minorHAnsi"/>
          <w:sz w:val="24"/>
        </w:rPr>
        <w:t>term</w:t>
      </w:r>
      <w:r w:rsidR="00684581" w:rsidRPr="000F4B01">
        <w:rPr>
          <w:rFonts w:asciiTheme="minorHAnsi" w:hAnsiTheme="minorHAnsi"/>
          <w:sz w:val="24"/>
        </w:rPr>
        <w:t xml:space="preserve"> to serve as Ambassadors is determined by the County Extension Agent who supervises the Ambassador Program.  The number is based upon need, program demands, </w:t>
      </w:r>
      <w:r w:rsidR="00A0601E" w:rsidRPr="000F4B01">
        <w:rPr>
          <w:rFonts w:asciiTheme="minorHAnsi" w:hAnsiTheme="minorHAnsi"/>
          <w:sz w:val="24"/>
        </w:rPr>
        <w:t>term</w:t>
      </w:r>
      <w:r w:rsidR="00684581" w:rsidRPr="000F4B01">
        <w:rPr>
          <w:rFonts w:asciiTheme="minorHAnsi" w:hAnsiTheme="minorHAnsi"/>
          <w:sz w:val="24"/>
        </w:rPr>
        <w:t xml:space="preserve"> goals for the Ambassadors, and the number of eligible applicants.</w:t>
      </w:r>
    </w:p>
    <w:p w:rsidR="00684581" w:rsidRPr="000F4B01" w:rsidRDefault="00684581" w:rsidP="00A84A24">
      <w:pPr>
        <w:pStyle w:val="NoSpacing"/>
        <w:tabs>
          <w:tab w:val="left" w:pos="360"/>
          <w:tab w:val="right" w:leader="dot" w:pos="9000"/>
        </w:tabs>
        <w:rPr>
          <w:rFonts w:asciiTheme="minorHAnsi" w:hAnsiTheme="minorHAnsi"/>
          <w:sz w:val="24"/>
        </w:rPr>
      </w:pPr>
    </w:p>
    <w:p w:rsidR="00684581" w:rsidRPr="000F4B01" w:rsidRDefault="00F90AE3" w:rsidP="00A84A24">
      <w:pPr>
        <w:pStyle w:val="NoSpacing"/>
        <w:tabs>
          <w:tab w:val="left" w:pos="360"/>
          <w:tab w:val="right" w:leader="dot" w:pos="9000"/>
        </w:tabs>
        <w:rPr>
          <w:rFonts w:asciiTheme="minorHAnsi" w:hAnsiTheme="minorHAnsi"/>
          <w:sz w:val="24"/>
        </w:rPr>
      </w:pPr>
      <w:r>
        <w:rPr>
          <w:rFonts w:asciiTheme="minorHAnsi" w:hAnsiTheme="minorHAnsi"/>
          <w:sz w:val="24"/>
        </w:rPr>
        <w:t>Healthy South Texas</w:t>
      </w:r>
      <w:r w:rsidR="00A0601E" w:rsidRPr="000F4B01">
        <w:rPr>
          <w:rFonts w:asciiTheme="minorHAnsi" w:hAnsiTheme="minorHAnsi"/>
          <w:sz w:val="24"/>
        </w:rPr>
        <w:t xml:space="preserve"> Youth</w:t>
      </w:r>
      <w:r w:rsidR="00684581" w:rsidRPr="000F4B01">
        <w:rPr>
          <w:rFonts w:asciiTheme="minorHAnsi" w:hAnsiTheme="minorHAnsi"/>
          <w:sz w:val="24"/>
        </w:rPr>
        <w:t xml:space="preserve"> Ambassadors must meet certain requirements to be considered for selection as an </w:t>
      </w:r>
      <w:r w:rsidR="000E47A9" w:rsidRPr="000F4B01">
        <w:rPr>
          <w:rFonts w:asciiTheme="minorHAnsi" w:hAnsiTheme="minorHAnsi"/>
          <w:sz w:val="24"/>
        </w:rPr>
        <w:t>A</w:t>
      </w:r>
      <w:r w:rsidR="00684581" w:rsidRPr="000F4B01">
        <w:rPr>
          <w:rFonts w:asciiTheme="minorHAnsi" w:hAnsiTheme="minorHAnsi"/>
          <w:sz w:val="24"/>
        </w:rPr>
        <w:t>mbassador.  The requirements are as follows:</w:t>
      </w:r>
    </w:p>
    <w:p w:rsidR="000E47A9" w:rsidRPr="000F4B01" w:rsidRDefault="000E47A9" w:rsidP="00A84A24">
      <w:pPr>
        <w:pStyle w:val="NoSpacing"/>
        <w:tabs>
          <w:tab w:val="left" w:pos="360"/>
          <w:tab w:val="right" w:leader="dot" w:pos="9000"/>
        </w:tabs>
        <w:rPr>
          <w:rFonts w:asciiTheme="minorHAnsi" w:hAnsiTheme="minorHAnsi"/>
          <w:sz w:val="10"/>
          <w:szCs w:val="10"/>
        </w:rPr>
      </w:pPr>
    </w:p>
    <w:p w:rsidR="00684581" w:rsidRPr="00FD645B" w:rsidRDefault="00BD7E6E" w:rsidP="00A84A24">
      <w:pPr>
        <w:pStyle w:val="NoSpacing"/>
        <w:numPr>
          <w:ilvl w:val="0"/>
          <w:numId w:val="18"/>
        </w:numPr>
        <w:rPr>
          <w:rFonts w:asciiTheme="minorHAnsi" w:hAnsiTheme="minorHAnsi"/>
          <w:sz w:val="24"/>
        </w:rPr>
      </w:pPr>
      <w:r w:rsidRPr="00FD645B">
        <w:rPr>
          <w:rFonts w:asciiTheme="minorHAnsi" w:hAnsiTheme="minorHAnsi"/>
          <w:sz w:val="24"/>
        </w:rPr>
        <w:t>Must atte</w:t>
      </w:r>
      <w:r w:rsidR="00A817F7" w:rsidRPr="00FD645B">
        <w:rPr>
          <w:rFonts w:asciiTheme="minorHAnsi" w:hAnsiTheme="minorHAnsi"/>
          <w:sz w:val="24"/>
        </w:rPr>
        <w:t>nd the Ambassador Orientation</w:t>
      </w:r>
      <w:r w:rsidR="00C003D7" w:rsidRPr="00FD645B">
        <w:rPr>
          <w:rFonts w:asciiTheme="minorHAnsi" w:hAnsiTheme="minorHAnsi"/>
          <w:sz w:val="24"/>
        </w:rPr>
        <w:t>/Training</w:t>
      </w:r>
      <w:r w:rsidR="000F4B01" w:rsidRPr="00FD645B">
        <w:rPr>
          <w:rFonts w:asciiTheme="minorHAnsi" w:hAnsiTheme="minorHAnsi"/>
          <w:sz w:val="24"/>
        </w:rPr>
        <w:t>.</w:t>
      </w:r>
    </w:p>
    <w:p w:rsidR="00684581" w:rsidRPr="00FD645B" w:rsidRDefault="00684581" w:rsidP="00A84A24">
      <w:pPr>
        <w:pStyle w:val="NoSpacing"/>
        <w:numPr>
          <w:ilvl w:val="0"/>
          <w:numId w:val="1"/>
        </w:numPr>
        <w:tabs>
          <w:tab w:val="clear" w:pos="360"/>
          <w:tab w:val="num" w:pos="720"/>
        </w:tabs>
        <w:ind w:left="720" w:hanging="360"/>
        <w:rPr>
          <w:rFonts w:asciiTheme="minorHAnsi" w:hAnsiTheme="minorHAnsi"/>
          <w:sz w:val="24"/>
        </w:rPr>
      </w:pPr>
      <w:r w:rsidRPr="00FD645B">
        <w:rPr>
          <w:rFonts w:asciiTheme="minorHAnsi" w:hAnsiTheme="minorHAnsi"/>
          <w:sz w:val="24"/>
        </w:rPr>
        <w:t>Subm</w:t>
      </w:r>
      <w:r w:rsidR="00CE1ADC" w:rsidRPr="00FD645B">
        <w:rPr>
          <w:rFonts w:asciiTheme="minorHAnsi" w:hAnsiTheme="minorHAnsi"/>
          <w:sz w:val="24"/>
        </w:rPr>
        <w:t xml:space="preserve">it a complete application </w:t>
      </w:r>
      <w:r w:rsidRPr="00FD645B">
        <w:rPr>
          <w:rFonts w:asciiTheme="minorHAnsi" w:hAnsiTheme="minorHAnsi"/>
          <w:sz w:val="24"/>
        </w:rPr>
        <w:t xml:space="preserve">and </w:t>
      </w:r>
      <w:r w:rsidR="001043D0">
        <w:rPr>
          <w:rFonts w:asciiTheme="minorHAnsi" w:hAnsiTheme="minorHAnsi"/>
          <w:sz w:val="24"/>
        </w:rPr>
        <w:t xml:space="preserve">may </w:t>
      </w:r>
      <w:r w:rsidR="00CE1ADC" w:rsidRPr="00FD645B">
        <w:rPr>
          <w:rFonts w:asciiTheme="minorHAnsi" w:hAnsiTheme="minorHAnsi"/>
          <w:sz w:val="24"/>
        </w:rPr>
        <w:t>under</w:t>
      </w:r>
      <w:r w:rsidRPr="00FD645B">
        <w:rPr>
          <w:rFonts w:asciiTheme="minorHAnsi" w:hAnsiTheme="minorHAnsi"/>
          <w:sz w:val="24"/>
        </w:rPr>
        <w:t xml:space="preserve">go an individual interview with </w:t>
      </w:r>
      <w:r w:rsidR="00B75569">
        <w:rPr>
          <w:rFonts w:asciiTheme="minorHAnsi" w:hAnsiTheme="minorHAnsi"/>
          <w:sz w:val="24"/>
        </w:rPr>
        <w:t>a</w:t>
      </w:r>
      <w:r w:rsidR="00B75569" w:rsidRPr="00FD645B">
        <w:rPr>
          <w:rFonts w:asciiTheme="minorHAnsi" w:hAnsiTheme="minorHAnsi"/>
          <w:sz w:val="24"/>
        </w:rPr>
        <w:t xml:space="preserve"> </w:t>
      </w:r>
      <w:r w:rsidRPr="00FD645B">
        <w:rPr>
          <w:rFonts w:asciiTheme="minorHAnsi" w:hAnsiTheme="minorHAnsi"/>
          <w:sz w:val="24"/>
        </w:rPr>
        <w:t>panel of selected judges.</w:t>
      </w:r>
    </w:p>
    <w:p w:rsidR="00684581" w:rsidRPr="00FD645B" w:rsidRDefault="00684581" w:rsidP="00A84A24">
      <w:pPr>
        <w:pStyle w:val="NoSpacing"/>
        <w:numPr>
          <w:ilvl w:val="0"/>
          <w:numId w:val="1"/>
        </w:numPr>
        <w:tabs>
          <w:tab w:val="clear" w:pos="360"/>
          <w:tab w:val="num" w:pos="720"/>
        </w:tabs>
        <w:ind w:left="720" w:hanging="360"/>
        <w:rPr>
          <w:rFonts w:asciiTheme="minorHAnsi" w:hAnsiTheme="minorHAnsi"/>
          <w:sz w:val="10"/>
          <w:szCs w:val="10"/>
        </w:rPr>
      </w:pPr>
      <w:r w:rsidRPr="00FD645B">
        <w:rPr>
          <w:rFonts w:asciiTheme="minorHAnsi" w:hAnsiTheme="minorHAnsi"/>
          <w:sz w:val="24"/>
        </w:rPr>
        <w:t>Must be academically eligible</w:t>
      </w:r>
      <w:r w:rsidR="00B75569">
        <w:rPr>
          <w:rFonts w:asciiTheme="minorHAnsi" w:hAnsiTheme="minorHAnsi"/>
          <w:sz w:val="24"/>
        </w:rPr>
        <w:t xml:space="preserve"> according to </w:t>
      </w:r>
      <w:r w:rsidR="00CF0C0A">
        <w:rPr>
          <w:rFonts w:asciiTheme="minorHAnsi" w:hAnsiTheme="minorHAnsi"/>
          <w:sz w:val="24"/>
        </w:rPr>
        <w:t>UIL Side by Side document ( No Pass, No Play rule)</w:t>
      </w:r>
      <w:r w:rsidRPr="00FD645B">
        <w:rPr>
          <w:rFonts w:asciiTheme="minorHAnsi" w:hAnsiTheme="minorHAnsi"/>
          <w:sz w:val="24"/>
        </w:rPr>
        <w:t>.</w:t>
      </w:r>
    </w:p>
    <w:p w:rsidR="00684581" w:rsidRPr="00FD645B" w:rsidRDefault="00684581" w:rsidP="00A84A24">
      <w:pPr>
        <w:pStyle w:val="NoSpacing"/>
        <w:numPr>
          <w:ilvl w:val="0"/>
          <w:numId w:val="1"/>
        </w:numPr>
        <w:tabs>
          <w:tab w:val="clear" w:pos="360"/>
          <w:tab w:val="num" w:pos="720"/>
        </w:tabs>
        <w:ind w:left="720" w:hanging="360"/>
        <w:rPr>
          <w:rFonts w:asciiTheme="minorHAnsi" w:hAnsiTheme="minorHAnsi"/>
          <w:sz w:val="24"/>
        </w:rPr>
      </w:pPr>
      <w:r w:rsidRPr="00FD645B">
        <w:rPr>
          <w:rFonts w:asciiTheme="minorHAnsi" w:hAnsiTheme="minorHAnsi"/>
          <w:sz w:val="24"/>
        </w:rPr>
        <w:t>Must agree to the Obligations and Activity Requirements, as stated in this source book.</w:t>
      </w:r>
    </w:p>
    <w:p w:rsidR="00FD645B" w:rsidRPr="00FD645B" w:rsidRDefault="00FD645B" w:rsidP="00A84A24">
      <w:pPr>
        <w:pStyle w:val="NoSpacing"/>
        <w:numPr>
          <w:ilvl w:val="0"/>
          <w:numId w:val="1"/>
        </w:numPr>
        <w:tabs>
          <w:tab w:val="clear" w:pos="360"/>
          <w:tab w:val="num" w:pos="720"/>
        </w:tabs>
        <w:ind w:left="720" w:hanging="360"/>
        <w:rPr>
          <w:rFonts w:asciiTheme="minorHAnsi" w:hAnsiTheme="minorHAnsi"/>
          <w:sz w:val="24"/>
        </w:rPr>
      </w:pPr>
      <w:r w:rsidRPr="00FD645B">
        <w:rPr>
          <w:rFonts w:asciiTheme="minorHAnsi" w:hAnsiTheme="minorHAnsi"/>
          <w:sz w:val="24"/>
        </w:rPr>
        <w:t>Complete a 2</w:t>
      </w:r>
      <w:r w:rsidR="00B75569">
        <w:rPr>
          <w:rFonts w:asciiTheme="minorHAnsi" w:hAnsiTheme="minorHAnsi"/>
          <w:sz w:val="24"/>
        </w:rPr>
        <w:t>-</w:t>
      </w:r>
      <w:r w:rsidRPr="00FD645B">
        <w:rPr>
          <w:rFonts w:asciiTheme="minorHAnsi" w:hAnsiTheme="minorHAnsi"/>
          <w:sz w:val="24"/>
        </w:rPr>
        <w:t>year term</w:t>
      </w:r>
      <w:r w:rsidR="00B75569">
        <w:rPr>
          <w:rFonts w:asciiTheme="minorHAnsi" w:hAnsiTheme="minorHAnsi"/>
          <w:sz w:val="24"/>
        </w:rPr>
        <w:t>(</w:t>
      </w:r>
      <w:r w:rsidR="001043D0">
        <w:rPr>
          <w:rFonts w:asciiTheme="minorHAnsi" w:hAnsiTheme="minorHAnsi"/>
          <w:sz w:val="24"/>
        </w:rPr>
        <w:t>unless you complete high school before your term is complete</w:t>
      </w:r>
      <w:r w:rsidR="00B75569">
        <w:rPr>
          <w:rFonts w:asciiTheme="minorHAnsi" w:hAnsiTheme="minorHAnsi"/>
          <w:sz w:val="24"/>
        </w:rPr>
        <w:t>)</w:t>
      </w:r>
      <w:r w:rsidRPr="00FD645B">
        <w:rPr>
          <w:rFonts w:asciiTheme="minorHAnsi" w:hAnsiTheme="minorHAnsi"/>
          <w:sz w:val="24"/>
        </w:rPr>
        <w:t xml:space="preserve">.  You may re-apply at the end of your two year term. </w:t>
      </w:r>
    </w:p>
    <w:p w:rsidR="00A73569" w:rsidRPr="000F4B01" w:rsidRDefault="00A73569" w:rsidP="00A84A24">
      <w:pPr>
        <w:pStyle w:val="NoSpacing"/>
        <w:tabs>
          <w:tab w:val="left" w:pos="360"/>
          <w:tab w:val="right" w:leader="dot" w:pos="9000"/>
        </w:tabs>
        <w:rPr>
          <w:rFonts w:asciiTheme="minorHAnsi" w:hAnsiTheme="minorHAnsi"/>
          <w:b/>
          <w:sz w:val="24"/>
          <w:u w:val="single"/>
        </w:rPr>
      </w:pPr>
    </w:p>
    <w:p w:rsidR="00A73569" w:rsidRPr="000F4B01" w:rsidRDefault="00A73569" w:rsidP="00A84A24">
      <w:pPr>
        <w:pStyle w:val="NoSpacing"/>
        <w:tabs>
          <w:tab w:val="left" w:pos="360"/>
          <w:tab w:val="right" w:leader="dot" w:pos="9000"/>
        </w:tabs>
        <w:rPr>
          <w:rFonts w:asciiTheme="minorHAnsi" w:hAnsiTheme="minorHAnsi"/>
          <w:b/>
          <w:sz w:val="24"/>
          <w:u w:val="single"/>
        </w:rPr>
      </w:pPr>
    </w:p>
    <w:p w:rsidR="00684581" w:rsidRPr="000F4B01" w:rsidRDefault="00A30104"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u w:val="single"/>
        </w:rPr>
        <w:t xml:space="preserve">MEMBER </w:t>
      </w:r>
      <w:r w:rsidR="00684581" w:rsidRPr="000F4B01">
        <w:rPr>
          <w:rFonts w:asciiTheme="minorHAnsi" w:hAnsiTheme="minorHAnsi"/>
          <w:b/>
          <w:sz w:val="24"/>
          <w:u w:val="single"/>
        </w:rPr>
        <w:t>OBJECTIVES</w:t>
      </w:r>
      <w:r w:rsidR="00684581" w:rsidRPr="000F4B01">
        <w:rPr>
          <w:rFonts w:asciiTheme="minorHAnsi" w:hAnsiTheme="minorHAnsi"/>
          <w:b/>
          <w:sz w:val="24"/>
        </w:rPr>
        <w:t>:</w:t>
      </w:r>
    </w:p>
    <w:p w:rsidR="00684581" w:rsidRPr="000F4B01" w:rsidRDefault="00684581" w:rsidP="00A84A24">
      <w:pPr>
        <w:pStyle w:val="NoSpacing"/>
        <w:tabs>
          <w:tab w:val="left" w:pos="360"/>
          <w:tab w:val="right" w:leader="dot" w:pos="9000"/>
        </w:tabs>
        <w:rPr>
          <w:rFonts w:asciiTheme="minorHAnsi" w:hAnsiTheme="minorHAnsi"/>
          <w:sz w:val="24"/>
        </w:rPr>
      </w:pPr>
    </w:p>
    <w:p w:rsidR="00E20D5C" w:rsidRPr="000F4B01" w:rsidRDefault="00E20D5C"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Every </w:t>
      </w:r>
      <w:r w:rsidR="000F4B01">
        <w:rPr>
          <w:rFonts w:asciiTheme="minorHAnsi" w:hAnsiTheme="minorHAnsi"/>
          <w:sz w:val="24"/>
        </w:rPr>
        <w:t>Healthy South Texas</w:t>
      </w:r>
      <w:r w:rsidR="00A0601E" w:rsidRPr="000F4B01">
        <w:rPr>
          <w:rFonts w:asciiTheme="minorHAnsi" w:hAnsiTheme="minorHAnsi"/>
          <w:sz w:val="24"/>
        </w:rPr>
        <w:t xml:space="preserve"> Youth</w:t>
      </w:r>
      <w:r w:rsidRPr="000F4B01">
        <w:rPr>
          <w:rFonts w:asciiTheme="minorHAnsi" w:hAnsiTheme="minorHAnsi"/>
          <w:sz w:val="24"/>
        </w:rPr>
        <w:t xml:space="preserve"> Ambassador has the following obligations and must agree to fulfill the obligations to the best of their ability.  These obligations are:</w:t>
      </w:r>
    </w:p>
    <w:p w:rsidR="00E20D5C" w:rsidRPr="000F4B01" w:rsidRDefault="00E20D5C" w:rsidP="00A84A24">
      <w:pPr>
        <w:pStyle w:val="NoSpacing"/>
        <w:tabs>
          <w:tab w:val="left" w:pos="360"/>
          <w:tab w:val="right" w:leader="dot" w:pos="9000"/>
        </w:tabs>
        <w:rPr>
          <w:rFonts w:asciiTheme="minorHAnsi" w:hAnsiTheme="minorHAnsi"/>
          <w:sz w:val="24"/>
        </w:rPr>
      </w:pPr>
    </w:p>
    <w:p w:rsidR="00F90AE3" w:rsidRDefault="00E20D5C" w:rsidP="00A84A24">
      <w:pPr>
        <w:pStyle w:val="NoSpacing"/>
        <w:numPr>
          <w:ilvl w:val="0"/>
          <w:numId w:val="18"/>
        </w:numPr>
        <w:rPr>
          <w:rFonts w:asciiTheme="minorHAnsi" w:hAnsiTheme="minorHAnsi"/>
          <w:sz w:val="24"/>
        </w:rPr>
      </w:pPr>
      <w:r w:rsidRPr="000F4B01">
        <w:rPr>
          <w:rFonts w:asciiTheme="minorHAnsi" w:hAnsiTheme="minorHAnsi"/>
          <w:sz w:val="24"/>
        </w:rPr>
        <w:t xml:space="preserve">To attend all </w:t>
      </w:r>
      <w:r w:rsidR="00F90AE3">
        <w:rPr>
          <w:rFonts w:asciiTheme="minorHAnsi" w:hAnsiTheme="minorHAnsi"/>
          <w:sz w:val="24"/>
        </w:rPr>
        <w:t>Ambassador meetings</w:t>
      </w:r>
      <w:r w:rsidR="00FD645B">
        <w:rPr>
          <w:rFonts w:asciiTheme="minorHAnsi" w:hAnsiTheme="minorHAnsi"/>
          <w:sz w:val="24"/>
        </w:rPr>
        <w:t xml:space="preserve"> &amp; events, as assigned.</w:t>
      </w:r>
    </w:p>
    <w:p w:rsidR="00E20D5C" w:rsidRPr="00F90AE3" w:rsidRDefault="00E20D5C" w:rsidP="00A84A24">
      <w:pPr>
        <w:pStyle w:val="NoSpacing"/>
        <w:numPr>
          <w:ilvl w:val="0"/>
          <w:numId w:val="18"/>
        </w:numPr>
        <w:rPr>
          <w:rFonts w:asciiTheme="minorHAnsi" w:hAnsiTheme="minorHAnsi"/>
          <w:sz w:val="24"/>
        </w:rPr>
      </w:pPr>
      <w:r w:rsidRPr="00F90AE3">
        <w:rPr>
          <w:rFonts w:asciiTheme="minorHAnsi" w:hAnsiTheme="minorHAnsi"/>
          <w:sz w:val="24"/>
        </w:rPr>
        <w:t>To maintain a posi</w:t>
      </w:r>
      <w:r w:rsidR="000F4B01" w:rsidRPr="00F90AE3">
        <w:rPr>
          <w:rFonts w:asciiTheme="minorHAnsi" w:hAnsiTheme="minorHAnsi"/>
          <w:sz w:val="24"/>
        </w:rPr>
        <w:t xml:space="preserve">tive attitude and represent Texas A&amp;M AgriLife Extension Service and Healthy South Texas in a positive light at all times. </w:t>
      </w:r>
    </w:p>
    <w:p w:rsidR="00E20D5C" w:rsidRPr="000F4B01" w:rsidRDefault="00E20D5C" w:rsidP="00A84A24">
      <w:pPr>
        <w:pStyle w:val="NoSpacing"/>
        <w:numPr>
          <w:ilvl w:val="0"/>
          <w:numId w:val="18"/>
        </w:numPr>
        <w:rPr>
          <w:rFonts w:asciiTheme="minorHAnsi" w:hAnsiTheme="minorHAnsi"/>
          <w:sz w:val="24"/>
        </w:rPr>
      </w:pPr>
      <w:r w:rsidRPr="000F4B01">
        <w:rPr>
          <w:rFonts w:asciiTheme="minorHAnsi" w:hAnsiTheme="minorHAnsi"/>
          <w:sz w:val="24"/>
        </w:rPr>
        <w:t>To meet all commitments for which the Ambassador volunteers</w:t>
      </w:r>
      <w:r w:rsidR="00B75569">
        <w:rPr>
          <w:rFonts w:asciiTheme="minorHAnsi" w:hAnsiTheme="minorHAnsi"/>
          <w:sz w:val="24"/>
        </w:rPr>
        <w:t>,</w:t>
      </w:r>
      <w:r w:rsidRPr="000F4B01">
        <w:rPr>
          <w:rFonts w:asciiTheme="minorHAnsi" w:hAnsiTheme="minorHAnsi"/>
          <w:sz w:val="24"/>
        </w:rPr>
        <w:t xml:space="preserve"> and to complete those commitments with excellence.</w:t>
      </w:r>
    </w:p>
    <w:p w:rsidR="00D5763E" w:rsidRDefault="00D5763E" w:rsidP="00A84A24">
      <w:pPr>
        <w:pStyle w:val="NoSpacing"/>
        <w:tabs>
          <w:tab w:val="left" w:pos="360"/>
          <w:tab w:val="right" w:leader="dot" w:pos="9000"/>
        </w:tabs>
        <w:rPr>
          <w:rFonts w:asciiTheme="minorHAnsi" w:hAnsiTheme="minorHAnsi"/>
          <w:b/>
          <w:sz w:val="24"/>
          <w:u w:val="single"/>
        </w:rPr>
      </w:pPr>
    </w:p>
    <w:p w:rsidR="00684581" w:rsidRPr="000F4B01" w:rsidRDefault="00E20D5C"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u w:val="single"/>
        </w:rPr>
        <w:t>ATTENDANCE</w:t>
      </w:r>
      <w:r w:rsidR="00684581" w:rsidRPr="000F4B01">
        <w:rPr>
          <w:rFonts w:asciiTheme="minorHAnsi" w:hAnsiTheme="minorHAnsi"/>
          <w:b/>
          <w:sz w:val="24"/>
        </w:rPr>
        <w:t>:</w:t>
      </w:r>
    </w:p>
    <w:p w:rsidR="00E20D5C" w:rsidRDefault="00E20D5C" w:rsidP="00A84A24">
      <w:pPr>
        <w:pStyle w:val="NoSpacing"/>
        <w:tabs>
          <w:tab w:val="left" w:pos="360"/>
          <w:tab w:val="right" w:leader="dot" w:pos="9000"/>
        </w:tabs>
        <w:rPr>
          <w:rFonts w:asciiTheme="minorHAnsi" w:hAnsiTheme="minorHAnsi"/>
          <w:b/>
          <w:sz w:val="24"/>
        </w:rPr>
      </w:pPr>
    </w:p>
    <w:p w:rsidR="00D15AD1" w:rsidRDefault="00D15AD1" w:rsidP="00A84A24">
      <w:pPr>
        <w:pStyle w:val="NoSpacing"/>
        <w:tabs>
          <w:tab w:val="left" w:pos="360"/>
          <w:tab w:val="right" w:leader="dot" w:pos="9000"/>
        </w:tabs>
        <w:rPr>
          <w:rFonts w:asciiTheme="minorHAnsi" w:hAnsiTheme="minorHAnsi"/>
          <w:b/>
          <w:sz w:val="24"/>
        </w:rPr>
      </w:pPr>
      <w:r>
        <w:rPr>
          <w:rFonts w:asciiTheme="minorHAnsi" w:hAnsiTheme="minorHAnsi"/>
          <w:b/>
          <w:sz w:val="24"/>
        </w:rPr>
        <w:t xml:space="preserve">Attendance at Healthy South Texas meetings and events will be determined by County staff and Healthy South Texas Specialist. </w:t>
      </w:r>
    </w:p>
    <w:p w:rsidR="00D15AD1" w:rsidRPr="000F4B01" w:rsidRDefault="00D15AD1" w:rsidP="00A84A24">
      <w:pPr>
        <w:pStyle w:val="NoSpacing"/>
        <w:tabs>
          <w:tab w:val="left" w:pos="360"/>
          <w:tab w:val="right" w:leader="dot" w:pos="9000"/>
        </w:tabs>
        <w:rPr>
          <w:rFonts w:asciiTheme="minorHAnsi" w:hAnsiTheme="minorHAnsi"/>
          <w:b/>
          <w:sz w:val="24"/>
        </w:rPr>
      </w:pPr>
    </w:p>
    <w:p w:rsidR="00E20D5C" w:rsidRPr="000F4B01" w:rsidRDefault="004D58B3" w:rsidP="00A84A24">
      <w:pPr>
        <w:pStyle w:val="NoSpacing"/>
        <w:tabs>
          <w:tab w:val="left" w:pos="360"/>
          <w:tab w:val="right" w:leader="dot" w:pos="9000"/>
        </w:tabs>
        <w:rPr>
          <w:rFonts w:asciiTheme="minorHAnsi" w:hAnsiTheme="minorHAnsi"/>
          <w:sz w:val="24"/>
        </w:rPr>
      </w:pPr>
      <w:r>
        <w:rPr>
          <w:rFonts w:asciiTheme="minorHAnsi" w:hAnsiTheme="minorHAnsi"/>
          <w:sz w:val="24"/>
        </w:rPr>
        <w:t>Healthy South Texa</w:t>
      </w:r>
      <w:r w:rsidR="002041D1">
        <w:rPr>
          <w:rFonts w:asciiTheme="minorHAnsi" w:hAnsiTheme="minorHAnsi"/>
          <w:sz w:val="24"/>
        </w:rPr>
        <w:t>s</w:t>
      </w:r>
      <w:r w:rsidR="00A0601E" w:rsidRPr="000F4B01">
        <w:rPr>
          <w:rFonts w:asciiTheme="minorHAnsi" w:hAnsiTheme="minorHAnsi"/>
          <w:sz w:val="24"/>
        </w:rPr>
        <w:t xml:space="preserve"> Youth</w:t>
      </w:r>
      <w:r w:rsidR="00E20D5C" w:rsidRPr="000F4B01">
        <w:rPr>
          <w:rFonts w:asciiTheme="minorHAnsi" w:hAnsiTheme="minorHAnsi"/>
          <w:sz w:val="24"/>
        </w:rPr>
        <w:t xml:space="preserve"> Ambassadors must make every effort possible to attend all activities and meetings.  If attendance is not possible, </w:t>
      </w:r>
      <w:r>
        <w:rPr>
          <w:rFonts w:asciiTheme="minorHAnsi" w:hAnsiTheme="minorHAnsi"/>
          <w:sz w:val="24"/>
        </w:rPr>
        <w:t xml:space="preserve">advance </w:t>
      </w:r>
      <w:r w:rsidR="00E20D5C" w:rsidRPr="000F4B01">
        <w:rPr>
          <w:rFonts w:asciiTheme="minorHAnsi" w:hAnsiTheme="minorHAnsi"/>
          <w:sz w:val="24"/>
        </w:rPr>
        <w:t xml:space="preserve">notice </w:t>
      </w:r>
      <w:r w:rsidR="00A0601E" w:rsidRPr="000F4B01">
        <w:rPr>
          <w:rFonts w:asciiTheme="minorHAnsi" w:hAnsiTheme="minorHAnsi"/>
          <w:sz w:val="24"/>
        </w:rPr>
        <w:t>must be given to the</w:t>
      </w:r>
      <w:r w:rsidR="00E20D5C" w:rsidRPr="000F4B01">
        <w:rPr>
          <w:rFonts w:asciiTheme="minorHAnsi" w:hAnsiTheme="minorHAnsi"/>
          <w:sz w:val="24"/>
        </w:rPr>
        <w:t xml:space="preserve"> County Extension Agent in charge, in advance, at which time agent(s) will determine if it is an excused absence.</w:t>
      </w:r>
      <w:r w:rsidR="00D15AD1">
        <w:rPr>
          <w:rFonts w:asciiTheme="minorHAnsi" w:hAnsiTheme="minorHAnsi"/>
          <w:sz w:val="24"/>
        </w:rPr>
        <w:t xml:space="preserve"> </w:t>
      </w:r>
    </w:p>
    <w:p w:rsidR="00E20D5C" w:rsidRPr="000F4B01" w:rsidRDefault="00E20D5C" w:rsidP="00A84A24">
      <w:pPr>
        <w:pStyle w:val="NoSpacing"/>
        <w:tabs>
          <w:tab w:val="left" w:pos="360"/>
          <w:tab w:val="right" w:leader="dot" w:pos="9000"/>
        </w:tabs>
        <w:rPr>
          <w:rFonts w:asciiTheme="minorHAnsi" w:hAnsiTheme="minorHAnsi"/>
          <w:b/>
          <w:sz w:val="24"/>
        </w:rPr>
      </w:pPr>
    </w:p>
    <w:p w:rsidR="00E20D5C" w:rsidRPr="000F4B01" w:rsidRDefault="00E20D5C"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Attendance will be kept for all events/meetings.</w:t>
      </w:r>
      <w:r w:rsidRPr="000F4B01">
        <w:rPr>
          <w:rFonts w:asciiTheme="minorHAnsi" w:hAnsiTheme="minorHAnsi"/>
          <w:b/>
          <w:sz w:val="24"/>
        </w:rPr>
        <w:t xml:space="preserve"> Members who miss </w:t>
      </w:r>
      <w:r w:rsidR="00EF013D" w:rsidRPr="000F4B01">
        <w:rPr>
          <w:rFonts w:asciiTheme="minorHAnsi" w:hAnsiTheme="minorHAnsi"/>
          <w:b/>
          <w:sz w:val="24"/>
        </w:rPr>
        <w:t>3</w:t>
      </w:r>
      <w:r w:rsidR="00276239" w:rsidRPr="000F4B01">
        <w:rPr>
          <w:rFonts w:asciiTheme="minorHAnsi" w:hAnsiTheme="minorHAnsi"/>
          <w:b/>
          <w:sz w:val="24"/>
        </w:rPr>
        <w:t xml:space="preserve"> or more </w:t>
      </w:r>
      <w:r w:rsidRPr="000F4B01">
        <w:rPr>
          <w:rFonts w:asciiTheme="minorHAnsi" w:hAnsiTheme="minorHAnsi"/>
          <w:b/>
          <w:sz w:val="24"/>
        </w:rPr>
        <w:t xml:space="preserve">required </w:t>
      </w:r>
      <w:r w:rsidR="00276239" w:rsidRPr="000F4B01">
        <w:rPr>
          <w:rFonts w:asciiTheme="minorHAnsi" w:hAnsiTheme="minorHAnsi"/>
          <w:b/>
          <w:sz w:val="24"/>
        </w:rPr>
        <w:t xml:space="preserve">meetings and/or </w:t>
      </w:r>
      <w:r w:rsidRPr="000F4B01">
        <w:rPr>
          <w:rFonts w:asciiTheme="minorHAnsi" w:hAnsiTheme="minorHAnsi"/>
          <w:b/>
          <w:sz w:val="24"/>
        </w:rPr>
        <w:t xml:space="preserve">events will be automatically removed from the Ambassador program. </w:t>
      </w:r>
      <w:r w:rsidR="00EF013D" w:rsidRPr="000F4B01">
        <w:rPr>
          <w:rFonts w:asciiTheme="minorHAnsi" w:hAnsiTheme="minorHAnsi"/>
          <w:sz w:val="24"/>
        </w:rPr>
        <w:t xml:space="preserve">After the second </w:t>
      </w:r>
      <w:r w:rsidRPr="000F4B01">
        <w:rPr>
          <w:rFonts w:asciiTheme="minorHAnsi" w:hAnsiTheme="minorHAnsi"/>
          <w:sz w:val="24"/>
        </w:rPr>
        <w:t>absence, you will be notifie</w:t>
      </w:r>
      <w:r w:rsidR="00EF013D" w:rsidRPr="000F4B01">
        <w:rPr>
          <w:rFonts w:asciiTheme="minorHAnsi" w:hAnsiTheme="minorHAnsi"/>
          <w:sz w:val="24"/>
        </w:rPr>
        <w:t>d to advise you regarding the (3</w:t>
      </w:r>
      <w:r w:rsidRPr="000F4B01">
        <w:rPr>
          <w:rFonts w:asciiTheme="minorHAnsi" w:hAnsiTheme="minorHAnsi"/>
          <w:sz w:val="24"/>
        </w:rPr>
        <w:t>) Requ</w:t>
      </w:r>
      <w:r w:rsidR="00EF013D" w:rsidRPr="000F4B01">
        <w:rPr>
          <w:rFonts w:asciiTheme="minorHAnsi" w:hAnsiTheme="minorHAnsi"/>
          <w:sz w:val="24"/>
        </w:rPr>
        <w:t>ired Event Absence Rule. Upon the third</w:t>
      </w:r>
      <w:r w:rsidRPr="000F4B01">
        <w:rPr>
          <w:rFonts w:asciiTheme="minorHAnsi" w:hAnsiTheme="minorHAnsi"/>
          <w:sz w:val="24"/>
        </w:rPr>
        <w:t xml:space="preserve"> and final absence, the member will </w:t>
      </w:r>
      <w:r w:rsidR="00276239" w:rsidRPr="000F4B01">
        <w:rPr>
          <w:rFonts w:asciiTheme="minorHAnsi" w:hAnsiTheme="minorHAnsi"/>
          <w:sz w:val="24"/>
        </w:rPr>
        <w:t xml:space="preserve">be </w:t>
      </w:r>
      <w:r w:rsidRPr="000F4B01">
        <w:rPr>
          <w:rFonts w:asciiTheme="minorHAnsi" w:hAnsiTheme="minorHAnsi"/>
          <w:sz w:val="24"/>
        </w:rPr>
        <w:t xml:space="preserve">automatically removed </w:t>
      </w:r>
      <w:r w:rsidR="00276239" w:rsidRPr="000F4B01">
        <w:rPr>
          <w:rFonts w:asciiTheme="minorHAnsi" w:hAnsiTheme="minorHAnsi"/>
          <w:sz w:val="24"/>
        </w:rPr>
        <w:t>from the program and will receive a dismissal letter</w:t>
      </w:r>
      <w:r w:rsidRPr="000F4B01">
        <w:rPr>
          <w:rFonts w:asciiTheme="minorHAnsi" w:hAnsiTheme="minorHAnsi"/>
          <w:sz w:val="24"/>
        </w:rPr>
        <w:t xml:space="preserve"> via electronic mail.</w:t>
      </w:r>
      <w:r w:rsidR="00A30104" w:rsidRPr="000F4B01">
        <w:rPr>
          <w:rFonts w:asciiTheme="minorHAnsi" w:hAnsiTheme="minorHAnsi"/>
          <w:sz w:val="24"/>
        </w:rPr>
        <w:t xml:space="preserve"> The </w:t>
      </w:r>
      <w:r w:rsidRPr="000F4B01">
        <w:rPr>
          <w:rFonts w:asciiTheme="minorHAnsi" w:hAnsiTheme="minorHAnsi"/>
          <w:sz w:val="24"/>
        </w:rPr>
        <w:t>Ambassador may attempt to seek membership renewal by meeting face-to-face with an advisory board.  The advisory board members will be selected by County Extensi</w:t>
      </w:r>
      <w:r w:rsidR="00A0601E" w:rsidRPr="000F4B01">
        <w:rPr>
          <w:rFonts w:asciiTheme="minorHAnsi" w:hAnsiTheme="minorHAnsi"/>
          <w:sz w:val="24"/>
        </w:rPr>
        <w:t>on Agents, and will include: one (1</w:t>
      </w:r>
      <w:r w:rsidRPr="000F4B01">
        <w:rPr>
          <w:rFonts w:asciiTheme="minorHAnsi" w:hAnsiTheme="minorHAnsi"/>
          <w:sz w:val="24"/>
        </w:rPr>
        <w:t>) County Extension Agent, two (2) current Ambas</w:t>
      </w:r>
      <w:r w:rsidR="00A30104" w:rsidRPr="000F4B01">
        <w:rPr>
          <w:rFonts w:asciiTheme="minorHAnsi" w:hAnsiTheme="minorHAnsi"/>
          <w:sz w:val="24"/>
        </w:rPr>
        <w:t>sadors in good standing, and one</w:t>
      </w:r>
      <w:r w:rsidRPr="000F4B01">
        <w:rPr>
          <w:rFonts w:asciiTheme="minorHAnsi" w:hAnsiTheme="minorHAnsi"/>
          <w:sz w:val="24"/>
        </w:rPr>
        <w:t xml:space="preserve"> (</w:t>
      </w:r>
      <w:r w:rsidR="00A30104" w:rsidRPr="000F4B01">
        <w:rPr>
          <w:rFonts w:asciiTheme="minorHAnsi" w:hAnsiTheme="minorHAnsi"/>
          <w:sz w:val="24"/>
        </w:rPr>
        <w:t>1</w:t>
      </w:r>
      <w:r w:rsidRPr="000F4B01">
        <w:rPr>
          <w:rFonts w:asciiTheme="minorHAnsi" w:hAnsiTheme="minorHAnsi"/>
          <w:sz w:val="24"/>
        </w:rPr>
        <w:t xml:space="preserve">) </w:t>
      </w:r>
      <w:r w:rsidR="004D58B3">
        <w:rPr>
          <w:rFonts w:asciiTheme="minorHAnsi" w:hAnsiTheme="minorHAnsi"/>
          <w:sz w:val="24"/>
        </w:rPr>
        <w:t>Healthy South Texas</w:t>
      </w:r>
      <w:r w:rsidR="00A0601E" w:rsidRPr="000F4B01">
        <w:rPr>
          <w:rFonts w:asciiTheme="minorHAnsi" w:hAnsiTheme="minorHAnsi"/>
          <w:sz w:val="24"/>
        </w:rPr>
        <w:t xml:space="preserve"> Specialist</w:t>
      </w:r>
      <w:r w:rsidRPr="000F4B01">
        <w:rPr>
          <w:rFonts w:asciiTheme="minorHAnsi" w:hAnsiTheme="minorHAnsi"/>
          <w:sz w:val="24"/>
        </w:rPr>
        <w:t>.</w:t>
      </w:r>
    </w:p>
    <w:p w:rsidR="00276239" w:rsidRPr="000F4B01" w:rsidRDefault="00276239" w:rsidP="00A84A24">
      <w:pPr>
        <w:pStyle w:val="NoSpacing"/>
        <w:tabs>
          <w:tab w:val="left" w:pos="360"/>
          <w:tab w:val="right" w:leader="dot" w:pos="9000"/>
        </w:tabs>
        <w:rPr>
          <w:rFonts w:asciiTheme="minorHAnsi" w:hAnsiTheme="minorHAnsi"/>
          <w:b/>
          <w:sz w:val="24"/>
          <w:u w:val="single"/>
        </w:rPr>
      </w:pPr>
    </w:p>
    <w:p w:rsidR="00130D84" w:rsidRPr="000F4B01" w:rsidRDefault="00130D84" w:rsidP="00A84A24">
      <w:pPr>
        <w:pStyle w:val="NoSpacing"/>
        <w:tabs>
          <w:tab w:val="left" w:pos="360"/>
          <w:tab w:val="right" w:leader="dot" w:pos="9000"/>
        </w:tabs>
        <w:rPr>
          <w:rFonts w:asciiTheme="minorHAnsi" w:hAnsiTheme="minorHAnsi"/>
          <w:b/>
          <w:sz w:val="24"/>
          <w:u w:val="single"/>
        </w:rPr>
      </w:pPr>
    </w:p>
    <w:p w:rsidR="00130D84" w:rsidRPr="00FD645B" w:rsidRDefault="00130D84" w:rsidP="00A84A24">
      <w:pPr>
        <w:pStyle w:val="NoSpacing"/>
        <w:tabs>
          <w:tab w:val="left" w:pos="360"/>
          <w:tab w:val="right" w:leader="dot" w:pos="9000"/>
        </w:tabs>
        <w:rPr>
          <w:rFonts w:asciiTheme="minorHAnsi" w:hAnsiTheme="minorHAnsi"/>
          <w:b/>
          <w:sz w:val="24"/>
          <w:szCs w:val="24"/>
          <w:u w:val="single"/>
        </w:rPr>
      </w:pPr>
    </w:p>
    <w:p w:rsidR="00E20D5C" w:rsidRPr="00FD645B" w:rsidRDefault="00E20D5C" w:rsidP="00A84A24">
      <w:pPr>
        <w:pStyle w:val="NoSpacing"/>
        <w:tabs>
          <w:tab w:val="left" w:pos="360"/>
          <w:tab w:val="right" w:leader="dot" w:pos="9000"/>
        </w:tabs>
        <w:rPr>
          <w:rFonts w:asciiTheme="minorHAnsi" w:hAnsiTheme="minorHAnsi"/>
          <w:b/>
          <w:sz w:val="24"/>
          <w:szCs w:val="24"/>
          <w:u w:val="single"/>
        </w:rPr>
      </w:pPr>
      <w:r w:rsidRPr="00FD645B">
        <w:rPr>
          <w:rFonts w:asciiTheme="minorHAnsi" w:hAnsiTheme="minorHAnsi"/>
          <w:b/>
          <w:sz w:val="24"/>
          <w:szCs w:val="24"/>
          <w:u w:val="single"/>
        </w:rPr>
        <w:t>ACTIVITY REQUIREMENTS:</w:t>
      </w:r>
    </w:p>
    <w:p w:rsidR="00A30104" w:rsidRPr="00FD645B" w:rsidRDefault="00A30104" w:rsidP="00A84A24">
      <w:pPr>
        <w:pStyle w:val="NoSpacing"/>
        <w:tabs>
          <w:tab w:val="left" w:pos="360"/>
          <w:tab w:val="right" w:leader="dot" w:pos="9000"/>
        </w:tabs>
        <w:rPr>
          <w:rFonts w:asciiTheme="minorHAnsi" w:hAnsiTheme="minorHAnsi"/>
          <w:b/>
          <w:sz w:val="24"/>
          <w:szCs w:val="24"/>
          <w:u w:val="single"/>
        </w:rPr>
      </w:pPr>
    </w:p>
    <w:p w:rsidR="00A30104" w:rsidRPr="00FD645B" w:rsidRDefault="00A30104" w:rsidP="00A84A24">
      <w:pPr>
        <w:pStyle w:val="NoSpacing"/>
        <w:tabs>
          <w:tab w:val="left" w:pos="360"/>
          <w:tab w:val="right" w:leader="dot" w:pos="9000"/>
        </w:tabs>
        <w:rPr>
          <w:rFonts w:asciiTheme="minorHAnsi" w:hAnsiTheme="minorHAnsi"/>
          <w:b/>
          <w:color w:val="auto"/>
          <w:sz w:val="24"/>
          <w:szCs w:val="24"/>
        </w:rPr>
      </w:pPr>
      <w:r w:rsidRPr="00FD645B">
        <w:rPr>
          <w:rFonts w:asciiTheme="minorHAnsi" w:hAnsiTheme="minorHAnsi"/>
          <w:b/>
          <w:color w:val="auto"/>
          <w:sz w:val="24"/>
          <w:szCs w:val="24"/>
        </w:rPr>
        <w:t>Meetings</w:t>
      </w:r>
    </w:p>
    <w:p w:rsidR="00A30104" w:rsidRPr="001043D0" w:rsidRDefault="00A30104" w:rsidP="00A84A24">
      <w:pPr>
        <w:pStyle w:val="NoSpacing"/>
        <w:numPr>
          <w:ilvl w:val="0"/>
          <w:numId w:val="3"/>
        </w:numPr>
        <w:tabs>
          <w:tab w:val="clear" w:pos="360"/>
          <w:tab w:val="num" w:pos="540"/>
        </w:tabs>
        <w:ind w:left="540" w:hanging="360"/>
        <w:rPr>
          <w:rFonts w:asciiTheme="minorHAnsi" w:hAnsiTheme="minorHAnsi"/>
          <w:sz w:val="24"/>
          <w:szCs w:val="24"/>
        </w:rPr>
      </w:pPr>
      <w:r w:rsidRPr="001043D0">
        <w:rPr>
          <w:rFonts w:asciiTheme="minorHAnsi" w:hAnsiTheme="minorHAnsi"/>
          <w:sz w:val="24"/>
          <w:szCs w:val="24"/>
        </w:rPr>
        <w:t xml:space="preserve">Attend all </w:t>
      </w:r>
      <w:r w:rsidR="00EF013D" w:rsidRPr="001043D0">
        <w:rPr>
          <w:rFonts w:asciiTheme="minorHAnsi" w:hAnsiTheme="minorHAnsi"/>
          <w:sz w:val="24"/>
          <w:szCs w:val="24"/>
        </w:rPr>
        <w:t xml:space="preserve">Ambassador </w:t>
      </w:r>
      <w:r w:rsidR="00A0601E" w:rsidRPr="001043D0">
        <w:rPr>
          <w:rFonts w:asciiTheme="minorHAnsi" w:hAnsiTheme="minorHAnsi"/>
          <w:sz w:val="24"/>
          <w:szCs w:val="24"/>
        </w:rPr>
        <w:t>Meetings</w:t>
      </w:r>
      <w:r w:rsidR="00EF013D" w:rsidRPr="001043D0">
        <w:rPr>
          <w:rFonts w:asciiTheme="minorHAnsi" w:hAnsiTheme="minorHAnsi"/>
          <w:sz w:val="24"/>
          <w:szCs w:val="24"/>
        </w:rPr>
        <w:t xml:space="preserve"> </w:t>
      </w:r>
      <w:r w:rsidR="001043D0" w:rsidRPr="001043D0">
        <w:rPr>
          <w:rFonts w:asciiTheme="minorHAnsi" w:hAnsiTheme="minorHAnsi"/>
          <w:sz w:val="24"/>
          <w:szCs w:val="24"/>
          <w:highlight w:val="yellow"/>
        </w:rPr>
        <w:t>(insert county information as appropriate)</w:t>
      </w:r>
      <w:r w:rsidR="001043D0">
        <w:rPr>
          <w:rFonts w:asciiTheme="minorHAnsi" w:hAnsiTheme="minorHAnsi"/>
          <w:sz w:val="24"/>
          <w:szCs w:val="24"/>
        </w:rPr>
        <w:t xml:space="preserve">  </w:t>
      </w:r>
      <w:r w:rsidRPr="001043D0">
        <w:rPr>
          <w:rFonts w:asciiTheme="minorHAnsi" w:hAnsiTheme="minorHAnsi"/>
          <w:sz w:val="24"/>
          <w:szCs w:val="24"/>
        </w:rPr>
        <w:t xml:space="preserve">Other meetings may be called by the County Extension Agent as needed to plan events and activities.  </w:t>
      </w:r>
      <w:r w:rsidRPr="001043D0">
        <w:rPr>
          <w:rFonts w:asciiTheme="minorHAnsi" w:hAnsiTheme="minorHAnsi"/>
          <w:b/>
          <w:sz w:val="24"/>
          <w:szCs w:val="24"/>
        </w:rPr>
        <w:t xml:space="preserve">Members must notify designated County Extension Agent if not able to attend the meeting ahead of time. </w:t>
      </w:r>
    </w:p>
    <w:p w:rsidR="00D660B2" w:rsidRDefault="00A30104" w:rsidP="00A84A24">
      <w:pPr>
        <w:pStyle w:val="NoSpacing"/>
        <w:numPr>
          <w:ilvl w:val="0"/>
          <w:numId w:val="3"/>
        </w:numPr>
        <w:tabs>
          <w:tab w:val="clear" w:pos="360"/>
          <w:tab w:val="num" w:pos="540"/>
        </w:tabs>
        <w:ind w:left="540" w:hanging="360"/>
        <w:rPr>
          <w:rFonts w:asciiTheme="minorHAnsi" w:hAnsiTheme="minorHAnsi"/>
          <w:sz w:val="24"/>
          <w:szCs w:val="24"/>
        </w:rPr>
      </w:pPr>
      <w:r w:rsidRPr="00FD645B">
        <w:rPr>
          <w:rFonts w:asciiTheme="minorHAnsi" w:hAnsiTheme="minorHAnsi"/>
          <w:sz w:val="24"/>
          <w:szCs w:val="24"/>
        </w:rPr>
        <w:t xml:space="preserve">Each </w:t>
      </w:r>
      <w:r w:rsidR="001043D0">
        <w:rPr>
          <w:rFonts w:asciiTheme="minorHAnsi" w:hAnsiTheme="minorHAnsi"/>
          <w:sz w:val="24"/>
          <w:szCs w:val="24"/>
        </w:rPr>
        <w:t>ambassador county team</w:t>
      </w:r>
      <w:r w:rsidRPr="00FD645B">
        <w:rPr>
          <w:rFonts w:asciiTheme="minorHAnsi" w:hAnsiTheme="minorHAnsi"/>
          <w:sz w:val="24"/>
          <w:szCs w:val="24"/>
        </w:rPr>
        <w:t xml:space="preserve"> will </w:t>
      </w:r>
      <w:r w:rsidR="001043D0">
        <w:rPr>
          <w:rFonts w:asciiTheme="minorHAnsi" w:hAnsiTheme="minorHAnsi"/>
          <w:sz w:val="24"/>
          <w:szCs w:val="24"/>
        </w:rPr>
        <w:t xml:space="preserve">to organize at least </w:t>
      </w:r>
      <w:r w:rsidR="001043D0" w:rsidRPr="001043D0">
        <w:rPr>
          <w:rFonts w:asciiTheme="minorHAnsi" w:hAnsiTheme="minorHAnsi"/>
          <w:sz w:val="24"/>
          <w:szCs w:val="24"/>
          <w:highlight w:val="yellow"/>
        </w:rPr>
        <w:t>one (1)</w:t>
      </w:r>
      <w:r w:rsidR="00BE15DC" w:rsidRPr="001043D0">
        <w:rPr>
          <w:rFonts w:asciiTheme="minorHAnsi" w:hAnsiTheme="minorHAnsi"/>
          <w:sz w:val="24"/>
          <w:szCs w:val="24"/>
          <w:highlight w:val="yellow"/>
        </w:rPr>
        <w:t xml:space="preserve"> event</w:t>
      </w:r>
      <w:r w:rsidR="001043D0">
        <w:rPr>
          <w:rFonts w:asciiTheme="minorHAnsi" w:hAnsiTheme="minorHAnsi"/>
          <w:sz w:val="24"/>
          <w:szCs w:val="24"/>
        </w:rPr>
        <w:t xml:space="preserve"> </w:t>
      </w:r>
      <w:r w:rsidR="001043D0" w:rsidRPr="001043D0">
        <w:rPr>
          <w:rFonts w:asciiTheme="minorHAnsi" w:hAnsiTheme="minorHAnsi"/>
          <w:sz w:val="24"/>
          <w:szCs w:val="24"/>
          <w:highlight w:val="yellow"/>
        </w:rPr>
        <w:t>(county may adapt to meet their needs)</w:t>
      </w:r>
      <w:r w:rsidR="00BE15DC" w:rsidRPr="00FD645B">
        <w:rPr>
          <w:rFonts w:asciiTheme="minorHAnsi" w:hAnsiTheme="minorHAnsi"/>
          <w:sz w:val="24"/>
          <w:szCs w:val="24"/>
        </w:rPr>
        <w:t xml:space="preserve"> (</w:t>
      </w:r>
      <w:r w:rsidR="00CF0C0A">
        <w:rPr>
          <w:rFonts w:asciiTheme="minorHAnsi" w:hAnsiTheme="minorHAnsi"/>
          <w:sz w:val="24"/>
          <w:szCs w:val="24"/>
        </w:rPr>
        <w:t>Dinner Tonight!, LGEG, Health Fair, Fun Run</w:t>
      </w:r>
      <w:r w:rsidR="00BE15DC" w:rsidRPr="00FD645B">
        <w:rPr>
          <w:rFonts w:asciiTheme="minorHAnsi" w:hAnsiTheme="minorHAnsi"/>
          <w:sz w:val="24"/>
          <w:szCs w:val="24"/>
        </w:rPr>
        <w:t>) during the year</w:t>
      </w:r>
      <w:r w:rsidRPr="00FD645B">
        <w:rPr>
          <w:rFonts w:asciiTheme="minorHAnsi" w:hAnsiTheme="minorHAnsi"/>
          <w:sz w:val="24"/>
          <w:szCs w:val="24"/>
        </w:rPr>
        <w:t xml:space="preserve">.  </w:t>
      </w:r>
      <w:r w:rsidR="00BE15DC" w:rsidRPr="00FD645B">
        <w:rPr>
          <w:rFonts w:asciiTheme="minorHAnsi" w:hAnsiTheme="minorHAnsi"/>
          <w:sz w:val="24"/>
          <w:szCs w:val="24"/>
        </w:rPr>
        <w:t>Idea</w:t>
      </w:r>
      <w:r w:rsidRPr="00FD645B">
        <w:rPr>
          <w:rFonts w:asciiTheme="minorHAnsi" w:hAnsiTheme="minorHAnsi"/>
          <w:sz w:val="24"/>
          <w:szCs w:val="24"/>
        </w:rPr>
        <w:t xml:space="preserve"> and audience must be approve</w:t>
      </w:r>
      <w:r w:rsidR="00BE15DC" w:rsidRPr="00FD645B">
        <w:rPr>
          <w:rFonts w:asciiTheme="minorHAnsi" w:hAnsiTheme="minorHAnsi"/>
          <w:sz w:val="24"/>
          <w:szCs w:val="24"/>
        </w:rPr>
        <w:t xml:space="preserve">d by the County Extension Agent and </w:t>
      </w:r>
      <w:r w:rsidRPr="00FD645B">
        <w:rPr>
          <w:rFonts w:asciiTheme="minorHAnsi" w:hAnsiTheme="minorHAnsi"/>
          <w:sz w:val="24"/>
          <w:szCs w:val="24"/>
        </w:rPr>
        <w:t xml:space="preserve">must be turned into the County Extension Agent </w:t>
      </w:r>
      <w:r w:rsidR="00BE15DC" w:rsidRPr="00FD645B">
        <w:rPr>
          <w:rFonts w:asciiTheme="minorHAnsi" w:hAnsiTheme="minorHAnsi"/>
          <w:b/>
          <w:sz w:val="24"/>
          <w:szCs w:val="24"/>
          <w:u w:val="single"/>
        </w:rPr>
        <w:t>3</w:t>
      </w:r>
      <w:r w:rsidRPr="00FD645B">
        <w:rPr>
          <w:rFonts w:asciiTheme="minorHAnsi" w:hAnsiTheme="minorHAnsi"/>
          <w:b/>
          <w:sz w:val="24"/>
          <w:szCs w:val="24"/>
          <w:u w:val="single"/>
        </w:rPr>
        <w:t xml:space="preserve"> weeks prior</w:t>
      </w:r>
      <w:r w:rsidRPr="00FD645B">
        <w:rPr>
          <w:rFonts w:asciiTheme="minorHAnsi" w:hAnsiTheme="minorHAnsi"/>
          <w:sz w:val="24"/>
          <w:szCs w:val="24"/>
        </w:rPr>
        <w:t xml:space="preserve"> to the day of the </w:t>
      </w:r>
      <w:r w:rsidR="00BE15DC" w:rsidRPr="00FD645B">
        <w:rPr>
          <w:rFonts w:asciiTheme="minorHAnsi" w:hAnsiTheme="minorHAnsi"/>
          <w:sz w:val="24"/>
          <w:szCs w:val="24"/>
        </w:rPr>
        <w:t xml:space="preserve">event. </w:t>
      </w:r>
      <w:r w:rsidRPr="00FD645B">
        <w:rPr>
          <w:rFonts w:asciiTheme="minorHAnsi" w:hAnsiTheme="minorHAnsi"/>
          <w:sz w:val="24"/>
          <w:szCs w:val="24"/>
        </w:rPr>
        <w:t xml:space="preserve">Examples of audiences include: </w:t>
      </w:r>
      <w:r w:rsidR="00BE15DC" w:rsidRPr="00FD645B">
        <w:rPr>
          <w:rFonts w:asciiTheme="minorHAnsi" w:hAnsiTheme="minorHAnsi"/>
          <w:sz w:val="24"/>
          <w:szCs w:val="24"/>
        </w:rPr>
        <w:t xml:space="preserve">schools, community center, </w:t>
      </w:r>
      <w:r w:rsidRPr="00FD645B">
        <w:rPr>
          <w:rFonts w:asciiTheme="minorHAnsi" w:hAnsiTheme="minorHAnsi"/>
          <w:sz w:val="24"/>
          <w:szCs w:val="24"/>
        </w:rPr>
        <w:t>afterschool clubs</w:t>
      </w:r>
      <w:r w:rsidR="00BE15DC" w:rsidRPr="00FD645B">
        <w:rPr>
          <w:rFonts w:asciiTheme="minorHAnsi" w:hAnsiTheme="minorHAnsi"/>
          <w:sz w:val="24"/>
          <w:szCs w:val="24"/>
        </w:rPr>
        <w:t>/groups</w:t>
      </w:r>
      <w:r w:rsidRPr="00FD645B">
        <w:rPr>
          <w:rFonts w:asciiTheme="minorHAnsi" w:hAnsiTheme="minorHAnsi"/>
          <w:sz w:val="24"/>
          <w:szCs w:val="24"/>
        </w:rPr>
        <w:t xml:space="preserve">, </w:t>
      </w:r>
      <w:r w:rsidR="00EA411C">
        <w:rPr>
          <w:rFonts w:asciiTheme="minorHAnsi" w:hAnsiTheme="minorHAnsi"/>
          <w:sz w:val="24"/>
          <w:szCs w:val="24"/>
        </w:rPr>
        <w:t>B</w:t>
      </w:r>
      <w:r w:rsidR="00EA411C" w:rsidRPr="00FD645B">
        <w:rPr>
          <w:rFonts w:asciiTheme="minorHAnsi" w:hAnsiTheme="minorHAnsi"/>
          <w:sz w:val="24"/>
          <w:szCs w:val="24"/>
        </w:rPr>
        <w:t xml:space="preserve">oys </w:t>
      </w:r>
      <w:r w:rsidRPr="00FD645B">
        <w:rPr>
          <w:rFonts w:asciiTheme="minorHAnsi" w:hAnsiTheme="minorHAnsi"/>
          <w:sz w:val="24"/>
          <w:szCs w:val="24"/>
        </w:rPr>
        <w:t xml:space="preserve">and </w:t>
      </w:r>
      <w:r w:rsidR="00EA411C">
        <w:rPr>
          <w:rFonts w:asciiTheme="minorHAnsi" w:hAnsiTheme="minorHAnsi"/>
          <w:sz w:val="24"/>
          <w:szCs w:val="24"/>
        </w:rPr>
        <w:t>G</w:t>
      </w:r>
      <w:r w:rsidR="00EA411C" w:rsidRPr="00FD645B">
        <w:rPr>
          <w:rFonts w:asciiTheme="minorHAnsi" w:hAnsiTheme="minorHAnsi"/>
          <w:sz w:val="24"/>
          <w:szCs w:val="24"/>
        </w:rPr>
        <w:t xml:space="preserve">irls </w:t>
      </w:r>
      <w:r w:rsidRPr="00FD645B">
        <w:rPr>
          <w:rFonts w:asciiTheme="minorHAnsi" w:hAnsiTheme="minorHAnsi"/>
          <w:sz w:val="24"/>
          <w:szCs w:val="24"/>
        </w:rPr>
        <w:t xml:space="preserve">club, </w:t>
      </w:r>
      <w:r w:rsidR="00EA411C">
        <w:rPr>
          <w:rFonts w:asciiTheme="minorHAnsi" w:hAnsiTheme="minorHAnsi"/>
          <w:sz w:val="24"/>
          <w:szCs w:val="24"/>
        </w:rPr>
        <w:t xml:space="preserve">civic organizations, </w:t>
      </w:r>
      <w:r w:rsidR="00BE15DC" w:rsidRPr="00FD645B">
        <w:rPr>
          <w:rFonts w:asciiTheme="minorHAnsi" w:hAnsiTheme="minorHAnsi"/>
          <w:sz w:val="24"/>
          <w:szCs w:val="24"/>
        </w:rPr>
        <w:t xml:space="preserve">etc. </w:t>
      </w:r>
    </w:p>
    <w:p w:rsidR="00A30104" w:rsidRPr="00FD645B" w:rsidRDefault="00593EC6" w:rsidP="00A84A24">
      <w:pPr>
        <w:pStyle w:val="NoSpacing"/>
        <w:numPr>
          <w:ilvl w:val="0"/>
          <w:numId w:val="3"/>
        </w:numPr>
        <w:tabs>
          <w:tab w:val="clear" w:pos="360"/>
          <w:tab w:val="num" w:pos="540"/>
        </w:tabs>
        <w:ind w:left="540" w:hanging="360"/>
        <w:rPr>
          <w:rFonts w:asciiTheme="minorHAnsi" w:hAnsiTheme="minorHAnsi"/>
          <w:sz w:val="24"/>
          <w:szCs w:val="24"/>
        </w:rPr>
      </w:pPr>
      <w:r>
        <w:rPr>
          <w:rFonts w:asciiTheme="minorHAnsi" w:hAnsiTheme="minorHAnsi"/>
          <w:sz w:val="24"/>
          <w:szCs w:val="24"/>
        </w:rPr>
        <w:t>Choose ONE health focused ONE DAY 4-H Project to participate in or lead in their county.</w:t>
      </w:r>
    </w:p>
    <w:p w:rsidR="00A30104" w:rsidRPr="00FD645B" w:rsidRDefault="00A30104" w:rsidP="00A84A24">
      <w:pPr>
        <w:pStyle w:val="NoSpacing"/>
        <w:tabs>
          <w:tab w:val="left" w:pos="360"/>
          <w:tab w:val="right" w:leader="dot" w:pos="9000"/>
        </w:tabs>
        <w:rPr>
          <w:rFonts w:asciiTheme="minorHAnsi" w:hAnsiTheme="minorHAnsi"/>
          <w:b/>
          <w:sz w:val="24"/>
          <w:szCs w:val="24"/>
          <w:u w:val="single"/>
        </w:rPr>
      </w:pPr>
    </w:p>
    <w:p w:rsidR="00E20D5C" w:rsidRPr="00FD645B" w:rsidRDefault="00A30104" w:rsidP="00A84A24">
      <w:pPr>
        <w:pStyle w:val="NoSpacing"/>
        <w:rPr>
          <w:rFonts w:asciiTheme="minorHAnsi" w:hAnsiTheme="minorHAnsi"/>
          <w:sz w:val="24"/>
          <w:szCs w:val="24"/>
        </w:rPr>
      </w:pPr>
      <w:r w:rsidRPr="00FD645B">
        <w:rPr>
          <w:rFonts w:asciiTheme="minorHAnsi" w:hAnsiTheme="minorHAnsi"/>
          <w:b/>
          <w:color w:val="auto"/>
          <w:sz w:val="24"/>
          <w:szCs w:val="24"/>
        </w:rPr>
        <w:t>Events</w:t>
      </w:r>
      <w:r w:rsidRPr="00FD645B">
        <w:rPr>
          <w:rFonts w:asciiTheme="minorHAnsi" w:hAnsiTheme="minorHAnsi"/>
          <w:color w:val="auto"/>
          <w:sz w:val="24"/>
          <w:szCs w:val="24"/>
        </w:rPr>
        <w:t xml:space="preserve"> </w:t>
      </w:r>
      <w:r w:rsidR="00FD645B">
        <w:rPr>
          <w:rFonts w:asciiTheme="minorHAnsi" w:hAnsiTheme="minorHAnsi"/>
          <w:color w:val="auto"/>
          <w:sz w:val="24"/>
          <w:szCs w:val="24"/>
        </w:rPr>
        <w:t xml:space="preserve">(as determined by County Extension Agent &amp; </w:t>
      </w:r>
      <w:r w:rsidR="00EA411C">
        <w:rPr>
          <w:rFonts w:asciiTheme="minorHAnsi" w:hAnsiTheme="minorHAnsi"/>
          <w:color w:val="auto"/>
          <w:sz w:val="24"/>
          <w:szCs w:val="24"/>
        </w:rPr>
        <w:t>Healthy South Texas</w:t>
      </w:r>
      <w:r w:rsidR="00FD645B">
        <w:rPr>
          <w:rFonts w:asciiTheme="minorHAnsi" w:hAnsiTheme="minorHAnsi"/>
          <w:color w:val="auto"/>
          <w:sz w:val="24"/>
          <w:szCs w:val="24"/>
        </w:rPr>
        <w:t xml:space="preserve"> Specialist)</w:t>
      </w:r>
    </w:p>
    <w:p w:rsidR="00BE15DC" w:rsidRPr="00FD645B" w:rsidRDefault="00E20D5C" w:rsidP="00A84A24">
      <w:pPr>
        <w:pStyle w:val="NoSpacing"/>
        <w:numPr>
          <w:ilvl w:val="0"/>
          <w:numId w:val="4"/>
        </w:numPr>
        <w:tabs>
          <w:tab w:val="clear" w:pos="360"/>
          <w:tab w:val="num" w:pos="540"/>
        </w:tabs>
        <w:ind w:left="540" w:hanging="360"/>
        <w:rPr>
          <w:rFonts w:asciiTheme="minorHAnsi" w:hAnsiTheme="minorHAnsi"/>
          <w:sz w:val="24"/>
          <w:szCs w:val="24"/>
        </w:rPr>
      </w:pPr>
      <w:r w:rsidRPr="00FD645B">
        <w:rPr>
          <w:rFonts w:asciiTheme="minorHAnsi" w:hAnsiTheme="minorHAnsi"/>
          <w:sz w:val="24"/>
          <w:szCs w:val="24"/>
        </w:rPr>
        <w:t xml:space="preserve">Ambassador </w:t>
      </w:r>
      <w:r w:rsidR="00BE15DC" w:rsidRPr="00FD645B">
        <w:rPr>
          <w:rFonts w:asciiTheme="minorHAnsi" w:hAnsiTheme="minorHAnsi"/>
          <w:sz w:val="24"/>
          <w:szCs w:val="24"/>
        </w:rPr>
        <w:t xml:space="preserve">Event/Curriculum Trainings (June – </w:t>
      </w:r>
      <w:r w:rsidR="001043D0">
        <w:rPr>
          <w:rFonts w:asciiTheme="minorHAnsi" w:hAnsiTheme="minorHAnsi"/>
          <w:sz w:val="24"/>
          <w:szCs w:val="24"/>
        </w:rPr>
        <w:t>August</w:t>
      </w:r>
      <w:r w:rsidR="00BE15DC" w:rsidRPr="00FD645B">
        <w:rPr>
          <w:rFonts w:asciiTheme="minorHAnsi" w:hAnsiTheme="minorHAnsi"/>
          <w:sz w:val="24"/>
          <w:szCs w:val="24"/>
        </w:rPr>
        <w:t>)</w:t>
      </w:r>
    </w:p>
    <w:p w:rsidR="00BE15DC" w:rsidRPr="00FD645B" w:rsidRDefault="00BE15DC" w:rsidP="00A84A24">
      <w:pPr>
        <w:pStyle w:val="NoSpacing"/>
        <w:numPr>
          <w:ilvl w:val="0"/>
          <w:numId w:val="4"/>
        </w:numPr>
        <w:tabs>
          <w:tab w:val="clear" w:pos="360"/>
          <w:tab w:val="num" w:pos="540"/>
        </w:tabs>
        <w:ind w:left="540" w:hanging="360"/>
        <w:rPr>
          <w:rFonts w:asciiTheme="minorHAnsi" w:hAnsiTheme="minorHAnsi"/>
          <w:sz w:val="24"/>
          <w:szCs w:val="24"/>
        </w:rPr>
      </w:pPr>
      <w:r w:rsidRPr="00FD645B">
        <w:rPr>
          <w:rFonts w:asciiTheme="minorHAnsi" w:hAnsiTheme="minorHAnsi"/>
          <w:sz w:val="24"/>
          <w:szCs w:val="24"/>
        </w:rPr>
        <w:t xml:space="preserve">Community Health Events: Dates/times </w:t>
      </w:r>
      <w:r w:rsidR="00EA411C">
        <w:rPr>
          <w:rFonts w:asciiTheme="minorHAnsi" w:hAnsiTheme="minorHAnsi"/>
          <w:sz w:val="24"/>
          <w:szCs w:val="24"/>
        </w:rPr>
        <w:t>- To be discussed and determined with County Extension Agent</w:t>
      </w:r>
    </w:p>
    <w:p w:rsidR="00E20D5C" w:rsidRPr="00FD645B" w:rsidRDefault="00E20D5C" w:rsidP="00A84A24">
      <w:pPr>
        <w:pStyle w:val="NoSpacing"/>
        <w:ind w:left="540"/>
        <w:rPr>
          <w:rFonts w:asciiTheme="minorHAnsi" w:hAnsiTheme="minorHAnsi"/>
          <w:sz w:val="24"/>
          <w:szCs w:val="24"/>
        </w:rPr>
      </w:pPr>
    </w:p>
    <w:p w:rsidR="00A84A24" w:rsidRDefault="00A84A24" w:rsidP="00A84A24">
      <w:pPr>
        <w:pStyle w:val="NoSpacing"/>
        <w:tabs>
          <w:tab w:val="left" w:pos="360"/>
          <w:tab w:val="right" w:leader="dot" w:pos="9000"/>
        </w:tabs>
        <w:rPr>
          <w:rFonts w:asciiTheme="minorHAnsi" w:hAnsiTheme="minorHAnsi"/>
          <w:b/>
          <w:sz w:val="24"/>
          <w:u w:val="single"/>
        </w:rPr>
        <w:sectPr w:rsidR="00A84A24">
          <w:footerReference w:type="even" r:id="rId10"/>
          <w:headerReference w:type="first" r:id="rId11"/>
          <w:pgSz w:w="12240" w:h="15840"/>
          <w:pgMar w:top="1430" w:right="1440" w:bottom="720" w:left="1440" w:header="0" w:footer="0" w:gutter="0"/>
          <w:pgNumType w:start="1"/>
          <w:cols w:space="720"/>
          <w:docGrid w:linePitch="299"/>
        </w:sectPr>
      </w:pPr>
    </w:p>
    <w:p w:rsidR="00684581" w:rsidRPr="000F4B01" w:rsidRDefault="00684581"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u w:val="single"/>
        </w:rPr>
        <w:lastRenderedPageBreak/>
        <w:t>DRESS CODE</w:t>
      </w:r>
      <w:r w:rsidRPr="000F4B01">
        <w:rPr>
          <w:rFonts w:asciiTheme="minorHAnsi" w:hAnsiTheme="minorHAnsi"/>
          <w:b/>
          <w:sz w:val="24"/>
        </w:rPr>
        <w:t>:</w:t>
      </w:r>
    </w:p>
    <w:p w:rsidR="00AA61D2" w:rsidRPr="000F4B01" w:rsidRDefault="00AA61D2" w:rsidP="00A84A24">
      <w:pPr>
        <w:pStyle w:val="NoSpacing"/>
        <w:tabs>
          <w:tab w:val="left" w:pos="360"/>
          <w:tab w:val="right" w:leader="dot" w:pos="9000"/>
        </w:tabs>
        <w:rPr>
          <w:rFonts w:asciiTheme="minorHAnsi" w:hAnsiTheme="minorHAnsi"/>
          <w:b/>
          <w:sz w:val="24"/>
          <w:u w:val="single"/>
        </w:rPr>
      </w:pPr>
    </w:p>
    <w:p w:rsidR="009D5E2D" w:rsidRPr="000F4B01" w:rsidRDefault="00FD645B" w:rsidP="00A84A24">
      <w:pPr>
        <w:pStyle w:val="NoSpacing"/>
        <w:tabs>
          <w:tab w:val="left" w:pos="360"/>
          <w:tab w:val="right" w:leader="dot" w:pos="9000"/>
        </w:tabs>
        <w:rPr>
          <w:rFonts w:asciiTheme="minorHAnsi" w:hAnsiTheme="minorHAnsi"/>
          <w:sz w:val="24"/>
        </w:rPr>
      </w:pPr>
      <w:r>
        <w:rPr>
          <w:rFonts w:asciiTheme="minorHAnsi" w:hAnsiTheme="minorHAnsi"/>
          <w:sz w:val="24"/>
        </w:rPr>
        <w:t>Healthy South Texas</w:t>
      </w:r>
      <w:r w:rsidR="00AB295D" w:rsidRPr="000F4B01">
        <w:rPr>
          <w:rFonts w:asciiTheme="minorHAnsi" w:hAnsiTheme="minorHAnsi"/>
          <w:sz w:val="24"/>
        </w:rPr>
        <w:t xml:space="preserve"> Youth</w:t>
      </w:r>
      <w:r w:rsidR="00684581" w:rsidRPr="000F4B01">
        <w:rPr>
          <w:rFonts w:asciiTheme="minorHAnsi" w:hAnsiTheme="minorHAnsi"/>
          <w:sz w:val="24"/>
        </w:rPr>
        <w:t xml:space="preserve"> Ambassadors are required to dress appropriately for</w:t>
      </w:r>
      <w:r w:rsidR="004D6734" w:rsidRPr="000F4B01">
        <w:rPr>
          <w:rFonts w:asciiTheme="minorHAnsi" w:hAnsiTheme="minorHAnsi"/>
          <w:sz w:val="24"/>
        </w:rPr>
        <w:t xml:space="preserve"> all events in which they </w:t>
      </w:r>
      <w:r w:rsidR="00684581" w:rsidRPr="000F4B01">
        <w:rPr>
          <w:rFonts w:asciiTheme="minorHAnsi" w:hAnsiTheme="minorHAnsi"/>
          <w:sz w:val="24"/>
        </w:rPr>
        <w:t>will be representing as an Ambassador.  For each event, the Ambassador Advisor will designate which dress is appropriate.</w:t>
      </w:r>
      <w:r w:rsidR="001043D0">
        <w:rPr>
          <w:rFonts w:asciiTheme="minorHAnsi" w:hAnsiTheme="minorHAnsi"/>
          <w:sz w:val="24"/>
        </w:rPr>
        <w:t xml:space="preserve">  Your county extension agent or Healthy South Texas Specialist has the right to determine if your dress is inappropriate and may ask you to change. </w:t>
      </w:r>
    </w:p>
    <w:p w:rsidR="00F3704B" w:rsidRPr="000F4B01" w:rsidRDefault="00684581" w:rsidP="00A84A24">
      <w:pPr>
        <w:pStyle w:val="NoSpacing"/>
        <w:tabs>
          <w:tab w:val="left" w:pos="360"/>
          <w:tab w:val="right" w:leader="dot" w:pos="9000"/>
        </w:tabs>
        <w:rPr>
          <w:rFonts w:asciiTheme="minorHAnsi" w:hAnsiTheme="minorHAnsi"/>
          <w:b/>
          <w:sz w:val="24"/>
        </w:rPr>
      </w:pPr>
      <w:r w:rsidRPr="000F4B01">
        <w:rPr>
          <w:rFonts w:asciiTheme="minorHAnsi" w:hAnsiTheme="minorHAnsi"/>
          <w:sz w:val="24"/>
        </w:rPr>
        <w:t xml:space="preserve"> </w:t>
      </w:r>
    </w:p>
    <w:p w:rsidR="00684581" w:rsidRPr="000F4B01" w:rsidRDefault="00684581"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rPr>
        <w:t>The dress requirements are:</w:t>
      </w:r>
    </w:p>
    <w:p w:rsidR="00684581" w:rsidRPr="000F4B01" w:rsidRDefault="00684581" w:rsidP="00A84A24">
      <w:pPr>
        <w:pStyle w:val="NoSpacing"/>
        <w:tabs>
          <w:tab w:val="left" w:pos="360"/>
          <w:tab w:val="right" w:leader="dot" w:pos="9000"/>
        </w:tabs>
        <w:rPr>
          <w:rFonts w:asciiTheme="minorHAnsi" w:hAnsiTheme="minorHAnsi"/>
          <w:sz w:val="24"/>
        </w:rPr>
      </w:pPr>
    </w:p>
    <w:p w:rsidR="00684581" w:rsidRPr="000F4B01" w:rsidRDefault="00FD645B" w:rsidP="00A84A24">
      <w:pPr>
        <w:pStyle w:val="NoSpacing"/>
        <w:rPr>
          <w:rFonts w:asciiTheme="minorHAnsi" w:hAnsiTheme="minorHAnsi"/>
          <w:b/>
          <w:sz w:val="24"/>
        </w:rPr>
      </w:pPr>
      <w:r>
        <w:rPr>
          <w:rFonts w:asciiTheme="minorHAnsi" w:hAnsiTheme="minorHAnsi"/>
          <w:sz w:val="24"/>
        </w:rPr>
        <w:tab/>
      </w:r>
      <w:r w:rsidR="00684581" w:rsidRPr="000F4B01">
        <w:rPr>
          <w:rFonts w:asciiTheme="minorHAnsi" w:hAnsiTheme="minorHAnsi"/>
          <w:b/>
          <w:sz w:val="24"/>
          <w:u w:val="single"/>
        </w:rPr>
        <w:t>Females</w:t>
      </w:r>
      <w:r w:rsidR="00684581" w:rsidRPr="000F4B01">
        <w:rPr>
          <w:rFonts w:asciiTheme="minorHAnsi" w:hAnsiTheme="minorHAnsi"/>
          <w:b/>
          <w:sz w:val="24"/>
        </w:rPr>
        <w:t>:</w:t>
      </w:r>
    </w:p>
    <w:p w:rsidR="00FD645B" w:rsidRDefault="00FD645B" w:rsidP="00A84A24">
      <w:pPr>
        <w:pStyle w:val="NoSpacing"/>
        <w:numPr>
          <w:ilvl w:val="0"/>
          <w:numId w:val="25"/>
        </w:numPr>
        <w:rPr>
          <w:rFonts w:asciiTheme="minorHAnsi" w:hAnsiTheme="minorHAnsi"/>
          <w:sz w:val="24"/>
        </w:rPr>
      </w:pPr>
      <w:r>
        <w:rPr>
          <w:rFonts w:asciiTheme="minorHAnsi" w:hAnsiTheme="minorHAnsi"/>
          <w:sz w:val="24"/>
        </w:rPr>
        <w:t>Healthy South Texas Polo, or agreed upon shirt or blouse. No shirt at anytime will be sleeveless or low cut.</w:t>
      </w:r>
    </w:p>
    <w:p w:rsidR="00FD645B" w:rsidRDefault="00FD645B" w:rsidP="00A84A24">
      <w:pPr>
        <w:pStyle w:val="NoSpacing"/>
        <w:numPr>
          <w:ilvl w:val="0"/>
          <w:numId w:val="25"/>
        </w:numPr>
        <w:rPr>
          <w:rFonts w:asciiTheme="minorHAnsi" w:hAnsiTheme="minorHAnsi"/>
          <w:sz w:val="24"/>
        </w:rPr>
      </w:pPr>
      <w:r>
        <w:rPr>
          <w:rFonts w:asciiTheme="minorHAnsi" w:hAnsiTheme="minorHAnsi"/>
          <w:sz w:val="24"/>
        </w:rPr>
        <w:t xml:space="preserve">Khakis, slacks or denim.  Denim may not have holes and must be neat.  </w:t>
      </w:r>
      <w:r w:rsidR="001043D0">
        <w:rPr>
          <w:rFonts w:asciiTheme="minorHAnsi" w:hAnsiTheme="minorHAnsi"/>
          <w:sz w:val="24"/>
        </w:rPr>
        <w:t>Shorts may be worn when appropriate, however, must be no shorter than fingertips length.</w:t>
      </w:r>
    </w:p>
    <w:p w:rsidR="00FD645B" w:rsidRDefault="00FD645B" w:rsidP="00A84A24">
      <w:pPr>
        <w:pStyle w:val="NoSpacing"/>
        <w:numPr>
          <w:ilvl w:val="0"/>
          <w:numId w:val="25"/>
        </w:numPr>
        <w:rPr>
          <w:rFonts w:asciiTheme="minorHAnsi" w:hAnsiTheme="minorHAnsi"/>
          <w:sz w:val="24"/>
        </w:rPr>
      </w:pPr>
      <w:r>
        <w:rPr>
          <w:rFonts w:asciiTheme="minorHAnsi" w:hAnsiTheme="minorHAnsi"/>
          <w:sz w:val="24"/>
        </w:rPr>
        <w:t>Closed</w:t>
      </w:r>
      <w:r w:rsidR="00EA411C">
        <w:rPr>
          <w:rFonts w:asciiTheme="minorHAnsi" w:hAnsiTheme="minorHAnsi"/>
          <w:sz w:val="24"/>
        </w:rPr>
        <w:t>-</w:t>
      </w:r>
      <w:r>
        <w:rPr>
          <w:rFonts w:asciiTheme="minorHAnsi" w:hAnsiTheme="minorHAnsi"/>
          <w:sz w:val="24"/>
        </w:rPr>
        <w:t>toe shoes</w:t>
      </w:r>
    </w:p>
    <w:p w:rsidR="00FD645B" w:rsidRPr="000F4B01" w:rsidRDefault="00FD645B" w:rsidP="00A84A24">
      <w:pPr>
        <w:pStyle w:val="NoSpacing"/>
        <w:numPr>
          <w:ilvl w:val="0"/>
          <w:numId w:val="25"/>
        </w:numPr>
        <w:rPr>
          <w:rFonts w:asciiTheme="minorHAnsi" w:hAnsiTheme="minorHAnsi"/>
          <w:sz w:val="24"/>
        </w:rPr>
      </w:pPr>
      <w:r>
        <w:rPr>
          <w:rFonts w:asciiTheme="minorHAnsi" w:hAnsiTheme="minorHAnsi"/>
          <w:sz w:val="24"/>
        </w:rPr>
        <w:t>Healthy South Texas Name Tag</w:t>
      </w:r>
    </w:p>
    <w:p w:rsidR="00684581" w:rsidRPr="000F4B01" w:rsidRDefault="00684581" w:rsidP="00A84A24">
      <w:pPr>
        <w:pStyle w:val="NoSpacing"/>
        <w:rPr>
          <w:rFonts w:asciiTheme="minorHAnsi" w:hAnsiTheme="minorHAnsi"/>
          <w:sz w:val="24"/>
        </w:rPr>
      </w:pPr>
    </w:p>
    <w:p w:rsidR="00684581" w:rsidRDefault="00684581" w:rsidP="00A84A24">
      <w:pPr>
        <w:pStyle w:val="NoSpacing"/>
        <w:ind w:firstLine="720"/>
        <w:rPr>
          <w:rFonts w:asciiTheme="minorHAnsi" w:hAnsiTheme="minorHAnsi"/>
          <w:b/>
          <w:sz w:val="24"/>
        </w:rPr>
      </w:pPr>
      <w:r w:rsidRPr="000F4B01">
        <w:rPr>
          <w:rFonts w:asciiTheme="minorHAnsi" w:hAnsiTheme="minorHAnsi"/>
          <w:b/>
          <w:sz w:val="24"/>
          <w:u w:val="single"/>
        </w:rPr>
        <w:t>Males</w:t>
      </w:r>
      <w:r w:rsidRPr="000F4B01">
        <w:rPr>
          <w:rFonts w:asciiTheme="minorHAnsi" w:hAnsiTheme="minorHAnsi"/>
          <w:b/>
          <w:sz w:val="24"/>
        </w:rPr>
        <w:t>:</w:t>
      </w:r>
    </w:p>
    <w:p w:rsidR="00A84A24" w:rsidRDefault="00A84A24" w:rsidP="00A84A24">
      <w:pPr>
        <w:pStyle w:val="NoSpacing"/>
        <w:numPr>
          <w:ilvl w:val="0"/>
          <w:numId w:val="26"/>
        </w:numPr>
        <w:rPr>
          <w:rFonts w:asciiTheme="minorHAnsi" w:hAnsiTheme="minorHAnsi"/>
          <w:sz w:val="24"/>
        </w:rPr>
      </w:pPr>
      <w:r w:rsidRPr="00A84A24">
        <w:rPr>
          <w:rFonts w:asciiTheme="minorHAnsi" w:hAnsiTheme="minorHAnsi"/>
          <w:sz w:val="24"/>
        </w:rPr>
        <w:t xml:space="preserve">Healthy South Texas Polo, or agreed upon shirt. </w:t>
      </w:r>
    </w:p>
    <w:p w:rsidR="00A84A24" w:rsidRPr="00A84A24" w:rsidRDefault="00A84A24" w:rsidP="00A84A24">
      <w:pPr>
        <w:pStyle w:val="NoSpacing"/>
        <w:numPr>
          <w:ilvl w:val="0"/>
          <w:numId w:val="26"/>
        </w:numPr>
        <w:rPr>
          <w:rFonts w:asciiTheme="minorHAnsi" w:hAnsiTheme="minorHAnsi"/>
          <w:sz w:val="24"/>
        </w:rPr>
      </w:pPr>
      <w:r w:rsidRPr="00A84A24">
        <w:rPr>
          <w:rFonts w:asciiTheme="minorHAnsi" w:hAnsiTheme="minorHAnsi"/>
          <w:sz w:val="24"/>
        </w:rPr>
        <w:t xml:space="preserve">Khakis, slacks or denim.  Denim may not have holes and must be neat.  </w:t>
      </w:r>
    </w:p>
    <w:p w:rsidR="00A84A24" w:rsidRDefault="00A84A24" w:rsidP="00A84A24">
      <w:pPr>
        <w:pStyle w:val="NoSpacing"/>
        <w:numPr>
          <w:ilvl w:val="0"/>
          <w:numId w:val="26"/>
        </w:numPr>
        <w:rPr>
          <w:rFonts w:asciiTheme="minorHAnsi" w:hAnsiTheme="minorHAnsi"/>
          <w:sz w:val="24"/>
        </w:rPr>
      </w:pPr>
      <w:r>
        <w:rPr>
          <w:rFonts w:asciiTheme="minorHAnsi" w:hAnsiTheme="minorHAnsi"/>
          <w:sz w:val="24"/>
        </w:rPr>
        <w:t>Closed</w:t>
      </w:r>
      <w:r w:rsidR="00EA411C">
        <w:rPr>
          <w:rFonts w:asciiTheme="minorHAnsi" w:hAnsiTheme="minorHAnsi"/>
          <w:sz w:val="24"/>
        </w:rPr>
        <w:t>-</w:t>
      </w:r>
      <w:r>
        <w:rPr>
          <w:rFonts w:asciiTheme="minorHAnsi" w:hAnsiTheme="minorHAnsi"/>
          <w:sz w:val="24"/>
        </w:rPr>
        <w:t>toe shoes</w:t>
      </w:r>
    </w:p>
    <w:p w:rsidR="00A84A24" w:rsidRPr="000F4B01" w:rsidRDefault="00A84A24" w:rsidP="00A84A24">
      <w:pPr>
        <w:pStyle w:val="NoSpacing"/>
        <w:numPr>
          <w:ilvl w:val="0"/>
          <w:numId w:val="26"/>
        </w:numPr>
        <w:rPr>
          <w:rFonts w:asciiTheme="minorHAnsi" w:hAnsiTheme="minorHAnsi"/>
          <w:sz w:val="24"/>
        </w:rPr>
      </w:pPr>
      <w:r>
        <w:rPr>
          <w:rFonts w:asciiTheme="minorHAnsi" w:hAnsiTheme="minorHAnsi"/>
          <w:sz w:val="24"/>
        </w:rPr>
        <w:t>Healthy South Texas Name Tag</w:t>
      </w:r>
    </w:p>
    <w:p w:rsidR="00A84A24" w:rsidRPr="00A84A24" w:rsidRDefault="00A84A24" w:rsidP="00A84A24">
      <w:pPr>
        <w:pStyle w:val="NoSpacing"/>
        <w:ind w:left="1440"/>
        <w:rPr>
          <w:rFonts w:asciiTheme="minorHAnsi" w:hAnsiTheme="minorHAnsi"/>
          <w:b/>
          <w:sz w:val="24"/>
        </w:rPr>
      </w:pPr>
    </w:p>
    <w:p w:rsidR="00D5763E" w:rsidRDefault="00D5763E" w:rsidP="00A84A24">
      <w:pPr>
        <w:pStyle w:val="NoSpacing"/>
        <w:tabs>
          <w:tab w:val="left" w:pos="360"/>
          <w:tab w:val="right" w:leader="dot" w:pos="9000"/>
        </w:tabs>
        <w:rPr>
          <w:rFonts w:asciiTheme="minorHAnsi" w:hAnsiTheme="minorHAnsi"/>
          <w:b/>
          <w:sz w:val="24"/>
          <w:u w:val="single"/>
        </w:rPr>
        <w:sectPr w:rsidR="00D5763E">
          <w:pgSz w:w="12240" w:h="15840"/>
          <w:pgMar w:top="720" w:right="1440" w:bottom="720" w:left="1440" w:header="0" w:footer="0" w:gutter="0"/>
          <w:pgNumType w:start="1"/>
          <w:cols w:space="720"/>
          <w:titlePg/>
          <w:docGrid w:linePitch="299"/>
        </w:sectPr>
      </w:pPr>
    </w:p>
    <w:p w:rsidR="00684581" w:rsidRPr="000F4B01" w:rsidRDefault="00684581"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u w:val="single"/>
        </w:rPr>
        <w:lastRenderedPageBreak/>
        <w:t>CODE OF CONDUCT</w:t>
      </w:r>
      <w:r w:rsidRPr="000F4B01">
        <w:rPr>
          <w:rFonts w:asciiTheme="minorHAnsi" w:hAnsiTheme="minorHAnsi"/>
          <w:b/>
          <w:sz w:val="24"/>
        </w:rPr>
        <w:t>:</w:t>
      </w:r>
    </w:p>
    <w:p w:rsidR="001238B4" w:rsidRPr="000F4B01" w:rsidRDefault="001238B4" w:rsidP="00A84A24">
      <w:pPr>
        <w:pStyle w:val="NoSpacing"/>
        <w:tabs>
          <w:tab w:val="left" w:pos="360"/>
          <w:tab w:val="right" w:leader="dot" w:pos="9000"/>
        </w:tabs>
        <w:rPr>
          <w:rFonts w:asciiTheme="minorHAnsi" w:hAnsiTheme="minorHAnsi"/>
          <w:b/>
          <w:sz w:val="24"/>
          <w:u w:val="single"/>
        </w:rPr>
      </w:pPr>
    </w:p>
    <w:p w:rsidR="00684581" w:rsidRPr="000F4B01" w:rsidRDefault="00684581"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All </w:t>
      </w:r>
      <w:r w:rsidR="00A84A24">
        <w:rPr>
          <w:rFonts w:asciiTheme="minorHAnsi" w:hAnsiTheme="minorHAnsi"/>
          <w:sz w:val="24"/>
        </w:rPr>
        <w:t>Healthy South Texas</w:t>
      </w:r>
      <w:r w:rsidR="00AB295D" w:rsidRPr="000F4B01">
        <w:rPr>
          <w:rFonts w:asciiTheme="minorHAnsi" w:hAnsiTheme="minorHAnsi"/>
          <w:sz w:val="24"/>
        </w:rPr>
        <w:t xml:space="preserve"> Youth</w:t>
      </w:r>
      <w:r w:rsidRPr="000F4B01">
        <w:rPr>
          <w:rFonts w:asciiTheme="minorHAnsi" w:hAnsiTheme="minorHAnsi"/>
          <w:sz w:val="24"/>
        </w:rPr>
        <w:t xml:space="preserve"> Ambassadors are required to comply with the </w:t>
      </w:r>
      <w:r w:rsidR="00A84A24">
        <w:rPr>
          <w:rFonts w:asciiTheme="minorHAnsi" w:hAnsiTheme="minorHAnsi"/>
          <w:sz w:val="24"/>
        </w:rPr>
        <w:t xml:space="preserve">Texas A&amp;M AgriLife Extension </w:t>
      </w:r>
      <w:r w:rsidRPr="000F4B01">
        <w:rPr>
          <w:rFonts w:asciiTheme="minorHAnsi" w:hAnsiTheme="minorHAnsi"/>
          <w:sz w:val="24"/>
        </w:rPr>
        <w:t>Texas 4-H Program’s Code of Conduct AT ALL TIMES, when participating in ANY event.  If a</w:t>
      </w:r>
      <w:r w:rsidR="00AB295D" w:rsidRPr="000F4B01">
        <w:rPr>
          <w:rFonts w:asciiTheme="minorHAnsi" w:hAnsiTheme="minorHAnsi"/>
          <w:sz w:val="24"/>
        </w:rPr>
        <w:t>n</w:t>
      </w:r>
      <w:r w:rsidR="00A84A24">
        <w:rPr>
          <w:rFonts w:asciiTheme="minorHAnsi" w:hAnsiTheme="minorHAnsi"/>
          <w:sz w:val="24"/>
        </w:rPr>
        <w:t xml:space="preserve"> </w:t>
      </w:r>
      <w:r w:rsidRPr="000F4B01">
        <w:rPr>
          <w:rFonts w:asciiTheme="minorHAnsi" w:hAnsiTheme="minorHAnsi"/>
          <w:sz w:val="24"/>
        </w:rPr>
        <w:t xml:space="preserve">Ambassador violates any provision of the Code of Conduct, whether it </w:t>
      </w:r>
      <w:r w:rsidR="00DD6740" w:rsidRPr="000F4B01">
        <w:rPr>
          <w:rFonts w:asciiTheme="minorHAnsi" w:hAnsiTheme="minorHAnsi"/>
          <w:sz w:val="24"/>
        </w:rPr>
        <w:t>be</w:t>
      </w:r>
      <w:r w:rsidRPr="000F4B01">
        <w:rPr>
          <w:rFonts w:asciiTheme="minorHAnsi" w:hAnsiTheme="minorHAnsi"/>
          <w:sz w:val="24"/>
        </w:rPr>
        <w:t xml:space="preserve"> minor, intermediate, or major, the situation and documentation must be presented before </w:t>
      </w:r>
      <w:r w:rsidR="00DD6740" w:rsidRPr="000F4B01">
        <w:rPr>
          <w:rFonts w:asciiTheme="minorHAnsi" w:hAnsiTheme="minorHAnsi"/>
          <w:sz w:val="24"/>
        </w:rPr>
        <w:t>a</w:t>
      </w:r>
      <w:r w:rsidRPr="000F4B01">
        <w:rPr>
          <w:rFonts w:asciiTheme="minorHAnsi" w:hAnsiTheme="minorHAnsi"/>
          <w:sz w:val="24"/>
        </w:rPr>
        <w:t xml:space="preserve"> board, consisting of one County Extension Agent, </w:t>
      </w:r>
      <w:r w:rsidR="00AB295D" w:rsidRPr="000F4B01">
        <w:rPr>
          <w:rFonts w:asciiTheme="minorHAnsi" w:hAnsiTheme="minorHAnsi"/>
          <w:sz w:val="24"/>
        </w:rPr>
        <w:t xml:space="preserve">a </w:t>
      </w:r>
      <w:r w:rsidR="00A84A24">
        <w:rPr>
          <w:rFonts w:asciiTheme="minorHAnsi" w:hAnsiTheme="minorHAnsi"/>
          <w:sz w:val="24"/>
        </w:rPr>
        <w:t xml:space="preserve">Healthy South Texas </w:t>
      </w:r>
      <w:r w:rsidR="00AB295D" w:rsidRPr="000F4B01">
        <w:rPr>
          <w:rFonts w:asciiTheme="minorHAnsi" w:hAnsiTheme="minorHAnsi"/>
          <w:sz w:val="24"/>
        </w:rPr>
        <w:t>Specialist</w:t>
      </w:r>
      <w:r w:rsidRPr="000F4B01">
        <w:rPr>
          <w:rFonts w:asciiTheme="minorHAnsi" w:hAnsiTheme="minorHAnsi"/>
          <w:sz w:val="24"/>
        </w:rPr>
        <w:t xml:space="preserve">, and two Ambassadors (selected by the County Extension Agents).  This board will meet with the Ambassador and make a decision whether or not the youth will be able to continue serving as </w:t>
      </w:r>
      <w:r w:rsidR="00AB295D" w:rsidRPr="000F4B01">
        <w:rPr>
          <w:rFonts w:asciiTheme="minorHAnsi" w:hAnsiTheme="minorHAnsi"/>
          <w:sz w:val="24"/>
        </w:rPr>
        <w:t>an</w:t>
      </w:r>
      <w:r w:rsidRPr="000F4B01">
        <w:rPr>
          <w:rFonts w:asciiTheme="minorHAnsi" w:hAnsiTheme="minorHAnsi"/>
          <w:sz w:val="24"/>
        </w:rPr>
        <w:t xml:space="preserve"> Ambassador.  </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1. I am expected to attend all sessions that are part of the planned program for all activities. I will inform staff if I am not feeling well or have a schedule conflict.</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2. I will dress appropriately to the occasion and adhere to any attire requirements stipulated for the event I am attending. Ambassadors should be courteous, clean, and possess good manners.</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3. Language must be controlled and appropriate</w:t>
      </w:r>
      <w:r w:rsidR="00EA411C">
        <w:rPr>
          <w:rFonts w:asciiTheme="minorHAnsi" w:hAnsiTheme="minorHAnsi"/>
          <w:sz w:val="24"/>
        </w:rPr>
        <w:t>. No swearing at anytime</w:t>
      </w:r>
      <w:r w:rsidRPr="000F4B01">
        <w:rPr>
          <w:rFonts w:asciiTheme="minorHAnsi" w:hAnsiTheme="minorHAnsi"/>
          <w:sz w:val="24"/>
        </w:rPr>
        <w:t>.</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4. Except for planned tours and outings, I will not leave an activity facility any time without </w:t>
      </w: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permission of the chaperone and/or staff responsible for the event.</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5. I will not smoke or use tobacco products at any program or event.</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6. I will not use alcohol, drugs (except those directed by a doctor), or be associated with or remain in the presence of others when they are being used.</w:t>
      </w:r>
    </w:p>
    <w:p w:rsidR="00A00746" w:rsidRPr="000F4B01" w:rsidRDefault="00A00746"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7. I will not carry or threaten another person with a weapon, bodily force or language.</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8. I will respect the rights of privacy of those attending an activity and those that I may be rooming </w:t>
      </w:r>
      <w:r w:rsidR="00A84A24">
        <w:rPr>
          <w:rFonts w:asciiTheme="minorHAnsi" w:hAnsiTheme="minorHAnsi"/>
          <w:sz w:val="24"/>
        </w:rPr>
        <w:t>w</w:t>
      </w:r>
      <w:r w:rsidRPr="000F4B01">
        <w:rPr>
          <w:rFonts w:asciiTheme="minorHAnsi" w:hAnsiTheme="minorHAnsi"/>
          <w:sz w:val="24"/>
        </w:rPr>
        <w:t xml:space="preserve">ith. </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9. I will observe hours established by the staff and be in my room. No boys in girls rooms, no girls in boys rooms.</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10. I will avoid unnecessary roughness</w:t>
      </w:r>
      <w:r w:rsidR="00EA411C">
        <w:rPr>
          <w:rFonts w:asciiTheme="minorHAnsi" w:hAnsiTheme="minorHAnsi"/>
          <w:sz w:val="24"/>
        </w:rPr>
        <w:t xml:space="preserve"> and/or damage</w:t>
      </w:r>
      <w:r w:rsidRPr="000F4B01">
        <w:rPr>
          <w:rFonts w:asciiTheme="minorHAnsi" w:hAnsiTheme="minorHAnsi"/>
          <w:sz w:val="24"/>
        </w:rPr>
        <w:t xml:space="preserve"> to room furnishings, fu</w:t>
      </w:r>
      <w:r w:rsidR="00A00746" w:rsidRPr="000F4B01">
        <w:rPr>
          <w:rFonts w:asciiTheme="minorHAnsi" w:hAnsiTheme="minorHAnsi"/>
          <w:sz w:val="24"/>
        </w:rPr>
        <w:t>rniture, equipment, etc. Towels</w:t>
      </w:r>
      <w:r w:rsidRPr="000F4B01">
        <w:rPr>
          <w:rFonts w:asciiTheme="minorHAnsi" w:hAnsiTheme="minorHAnsi"/>
          <w:sz w:val="24"/>
        </w:rPr>
        <w:t xml:space="preserve"> </w:t>
      </w:r>
      <w:r w:rsidR="00A00746" w:rsidRPr="000F4B01">
        <w:rPr>
          <w:rFonts w:asciiTheme="minorHAnsi" w:hAnsiTheme="minorHAnsi"/>
          <w:sz w:val="24"/>
        </w:rPr>
        <w:t xml:space="preserve">and other furnishings </w:t>
      </w:r>
      <w:r w:rsidRPr="000F4B01">
        <w:rPr>
          <w:rFonts w:asciiTheme="minorHAnsi" w:hAnsiTheme="minorHAnsi"/>
          <w:sz w:val="24"/>
        </w:rPr>
        <w:t>are not to be taken as souvenirs. Occupants of a room or conveyance are financially responsible for any damage or results of misconduct.</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Pr="000F4B01" w:rsidRDefault="00AB295D"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11. Any participant at an official</w:t>
      </w:r>
      <w:r w:rsidR="00A00746" w:rsidRPr="000F4B01">
        <w:rPr>
          <w:rFonts w:asciiTheme="minorHAnsi" w:hAnsiTheme="minorHAnsi"/>
          <w:sz w:val="24"/>
        </w:rPr>
        <w:t xml:space="preserve"> </w:t>
      </w:r>
      <w:r w:rsidR="00A84A24">
        <w:rPr>
          <w:rFonts w:asciiTheme="minorHAnsi" w:hAnsiTheme="minorHAnsi"/>
          <w:sz w:val="24"/>
        </w:rPr>
        <w:t>Health South Texas</w:t>
      </w:r>
      <w:r w:rsidR="00A00746" w:rsidRPr="000F4B01">
        <w:rPr>
          <w:rFonts w:asciiTheme="minorHAnsi" w:hAnsiTheme="minorHAnsi"/>
          <w:sz w:val="24"/>
        </w:rPr>
        <w:t>/</w:t>
      </w:r>
      <w:r w:rsidR="00A84A24">
        <w:rPr>
          <w:rFonts w:asciiTheme="minorHAnsi" w:hAnsiTheme="minorHAnsi"/>
          <w:sz w:val="24"/>
        </w:rPr>
        <w:t xml:space="preserve">Texas A&amp;M </w:t>
      </w:r>
      <w:r w:rsidR="00A00746" w:rsidRPr="000F4B01">
        <w:rPr>
          <w:rFonts w:asciiTheme="minorHAnsi" w:hAnsiTheme="minorHAnsi"/>
          <w:sz w:val="24"/>
        </w:rPr>
        <w:t xml:space="preserve">AgriLife Extension event or </w:t>
      </w:r>
      <w:r w:rsidRPr="000F4B01">
        <w:rPr>
          <w:rFonts w:asciiTheme="minorHAnsi" w:hAnsiTheme="minorHAnsi"/>
          <w:sz w:val="24"/>
        </w:rPr>
        <w:t>activity who observes a breach of code of conduct has the responsibility and obligation to report the misbehavior to appropriate chaperones.</w:t>
      </w:r>
    </w:p>
    <w:p w:rsidR="00AB295D" w:rsidRPr="000F4B01" w:rsidRDefault="00AB295D" w:rsidP="00A84A24">
      <w:pPr>
        <w:pStyle w:val="NoSpacing"/>
        <w:tabs>
          <w:tab w:val="left" w:pos="360"/>
          <w:tab w:val="right" w:leader="dot" w:pos="9000"/>
        </w:tabs>
        <w:rPr>
          <w:rFonts w:asciiTheme="minorHAnsi" w:hAnsiTheme="minorHAnsi"/>
          <w:sz w:val="24"/>
        </w:rPr>
      </w:pPr>
    </w:p>
    <w:p w:rsidR="00AB295D" w:rsidRDefault="00AB295D" w:rsidP="00A84A24">
      <w:pPr>
        <w:pStyle w:val="NoSpacing"/>
        <w:tabs>
          <w:tab w:val="left" w:pos="360"/>
          <w:tab w:val="right" w:leader="dot" w:pos="9000"/>
        </w:tabs>
        <w:rPr>
          <w:rFonts w:asciiTheme="minorHAnsi" w:hAnsiTheme="minorHAnsi"/>
          <w:sz w:val="24"/>
        </w:rPr>
      </w:pPr>
    </w:p>
    <w:p w:rsidR="00D5763E" w:rsidRPr="000F4B01" w:rsidRDefault="00D5763E" w:rsidP="00A84A24">
      <w:pPr>
        <w:pStyle w:val="NoSpacing"/>
        <w:tabs>
          <w:tab w:val="left" w:pos="360"/>
          <w:tab w:val="right" w:leader="dot" w:pos="9000"/>
        </w:tabs>
        <w:rPr>
          <w:rFonts w:asciiTheme="minorHAnsi" w:hAnsiTheme="minorHAnsi"/>
          <w:sz w:val="24"/>
        </w:rPr>
      </w:pPr>
    </w:p>
    <w:p w:rsidR="00684581" w:rsidRPr="000F4B01" w:rsidRDefault="00684581" w:rsidP="00A84A24">
      <w:pPr>
        <w:pStyle w:val="NoSpacing"/>
        <w:tabs>
          <w:tab w:val="left" w:pos="360"/>
          <w:tab w:val="right" w:leader="dot" w:pos="9000"/>
        </w:tabs>
        <w:rPr>
          <w:rFonts w:asciiTheme="minorHAnsi" w:hAnsiTheme="minorHAnsi"/>
          <w:sz w:val="24"/>
          <w:u w:val="single"/>
        </w:rPr>
      </w:pPr>
    </w:p>
    <w:p w:rsidR="00684581" w:rsidRPr="000F4B01" w:rsidRDefault="00684581" w:rsidP="00A84A24">
      <w:pPr>
        <w:pStyle w:val="NoSpacing"/>
        <w:tabs>
          <w:tab w:val="left" w:pos="360"/>
          <w:tab w:val="right" w:leader="dot" w:pos="9000"/>
        </w:tabs>
        <w:rPr>
          <w:rFonts w:asciiTheme="minorHAnsi" w:hAnsiTheme="minorHAnsi"/>
          <w:b/>
          <w:sz w:val="24"/>
        </w:rPr>
      </w:pPr>
      <w:r w:rsidRPr="000F4B01">
        <w:rPr>
          <w:rFonts w:asciiTheme="minorHAnsi" w:hAnsiTheme="minorHAnsi"/>
          <w:b/>
          <w:sz w:val="24"/>
          <w:u w:val="single"/>
        </w:rPr>
        <w:lastRenderedPageBreak/>
        <w:t>DISCIPLINARY ACTIONS</w:t>
      </w:r>
      <w:r w:rsidRPr="000F4B01">
        <w:rPr>
          <w:rFonts w:asciiTheme="minorHAnsi" w:hAnsiTheme="minorHAnsi"/>
          <w:b/>
          <w:sz w:val="24"/>
        </w:rPr>
        <w:t>:</w:t>
      </w:r>
    </w:p>
    <w:p w:rsidR="001238B4" w:rsidRPr="000F4B01" w:rsidRDefault="001238B4" w:rsidP="00A84A24">
      <w:pPr>
        <w:pStyle w:val="NoSpacing"/>
        <w:tabs>
          <w:tab w:val="left" w:pos="360"/>
          <w:tab w:val="right" w:leader="dot" w:pos="9000"/>
        </w:tabs>
        <w:rPr>
          <w:rFonts w:asciiTheme="minorHAnsi" w:hAnsiTheme="minorHAnsi"/>
          <w:b/>
          <w:sz w:val="24"/>
          <w:u w:val="single"/>
        </w:rPr>
      </w:pPr>
    </w:p>
    <w:p w:rsidR="00684581" w:rsidRPr="000F4B01" w:rsidRDefault="00684581"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Ambassadors are highly motivated, interested, mature </w:t>
      </w:r>
      <w:r w:rsidR="000326A5" w:rsidRPr="000F4B01">
        <w:rPr>
          <w:rFonts w:asciiTheme="minorHAnsi" w:hAnsiTheme="minorHAnsi"/>
          <w:sz w:val="24"/>
        </w:rPr>
        <w:t xml:space="preserve">and </w:t>
      </w:r>
      <w:r w:rsidRPr="000F4B01">
        <w:rPr>
          <w:rFonts w:asciiTheme="minorHAnsi" w:hAnsiTheme="minorHAnsi"/>
          <w:sz w:val="24"/>
        </w:rPr>
        <w:t xml:space="preserve">dependable individuals.  Problems requiring disciplinary actions rarely occur.  In an effort to keep the </w:t>
      </w:r>
      <w:r w:rsidR="00EA411C">
        <w:rPr>
          <w:rFonts w:asciiTheme="minorHAnsi" w:hAnsiTheme="minorHAnsi"/>
          <w:sz w:val="24"/>
        </w:rPr>
        <w:t>Healthy South Texas</w:t>
      </w:r>
      <w:r w:rsidR="00A00746" w:rsidRPr="000F4B01">
        <w:rPr>
          <w:rFonts w:asciiTheme="minorHAnsi" w:hAnsiTheme="minorHAnsi"/>
          <w:sz w:val="24"/>
        </w:rPr>
        <w:t xml:space="preserve"> Youth</w:t>
      </w:r>
      <w:r w:rsidRPr="000F4B01">
        <w:rPr>
          <w:rFonts w:asciiTheme="minorHAnsi" w:hAnsiTheme="minorHAnsi"/>
          <w:sz w:val="24"/>
        </w:rPr>
        <w:t xml:space="preserve"> Ambassador Program as one of excellence, </w:t>
      </w:r>
      <w:r w:rsidR="001043D0">
        <w:rPr>
          <w:rFonts w:asciiTheme="minorHAnsi" w:hAnsiTheme="minorHAnsi"/>
          <w:sz w:val="24"/>
        </w:rPr>
        <w:t>we expect you to maintain the utmost respect for yourself, others, and surroundings at all times.</w:t>
      </w:r>
      <w:r w:rsidRPr="000F4B01">
        <w:rPr>
          <w:rFonts w:asciiTheme="minorHAnsi" w:hAnsiTheme="minorHAnsi"/>
          <w:sz w:val="24"/>
        </w:rPr>
        <w:t xml:space="preserve"> </w:t>
      </w:r>
    </w:p>
    <w:p w:rsidR="00684581" w:rsidRPr="000F4B01" w:rsidRDefault="00684581" w:rsidP="00A84A24">
      <w:pPr>
        <w:pStyle w:val="NoSpacing"/>
        <w:tabs>
          <w:tab w:val="left" w:pos="360"/>
          <w:tab w:val="right" w:leader="dot" w:pos="9000"/>
        </w:tabs>
        <w:rPr>
          <w:rFonts w:asciiTheme="minorHAnsi" w:hAnsiTheme="minorHAnsi"/>
          <w:sz w:val="24"/>
        </w:rPr>
      </w:pPr>
    </w:p>
    <w:p w:rsidR="00684581" w:rsidRPr="000F4B01" w:rsidRDefault="00684581"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If any Ambassador fails to comply</w:t>
      </w:r>
      <w:r w:rsidR="001043D0">
        <w:rPr>
          <w:rFonts w:asciiTheme="minorHAnsi" w:hAnsiTheme="minorHAnsi"/>
          <w:sz w:val="24"/>
        </w:rPr>
        <w:t xml:space="preserve"> with any of the guidelines set forth by the Health South Texas program or County program, </w:t>
      </w:r>
      <w:r w:rsidRPr="000F4B01">
        <w:rPr>
          <w:rFonts w:asciiTheme="minorHAnsi" w:hAnsiTheme="minorHAnsi"/>
          <w:sz w:val="24"/>
        </w:rPr>
        <w:t>then the Ambassador will have an opportunity to explain their actions to the County Extension Agent who supervises the Ambassador Program.</w:t>
      </w:r>
      <w:r w:rsidR="006538DF" w:rsidRPr="000F4B01">
        <w:rPr>
          <w:rFonts w:asciiTheme="minorHAnsi" w:hAnsiTheme="minorHAnsi"/>
          <w:sz w:val="24"/>
        </w:rPr>
        <w:t xml:space="preserve"> </w:t>
      </w:r>
      <w:r w:rsidRPr="000F4B01">
        <w:rPr>
          <w:rFonts w:asciiTheme="minorHAnsi" w:hAnsiTheme="minorHAnsi"/>
          <w:sz w:val="24"/>
        </w:rPr>
        <w:t xml:space="preserve"> </w:t>
      </w:r>
      <w:r w:rsidR="001043D0">
        <w:rPr>
          <w:rFonts w:asciiTheme="minorHAnsi" w:hAnsiTheme="minorHAnsi"/>
          <w:sz w:val="24"/>
        </w:rPr>
        <w:t xml:space="preserve">The guidelines include information in this handbook, the Texas 4-H Code of conduct, and other guidelines set forth by your County Extension Agent.  </w:t>
      </w:r>
      <w:r w:rsidRPr="000F4B01">
        <w:rPr>
          <w:rFonts w:asciiTheme="minorHAnsi" w:hAnsiTheme="minorHAnsi"/>
          <w:sz w:val="24"/>
        </w:rPr>
        <w:t xml:space="preserve">A written summary of the problem will be made by the </w:t>
      </w:r>
      <w:r w:rsidR="000326A5" w:rsidRPr="000F4B01">
        <w:rPr>
          <w:rFonts w:asciiTheme="minorHAnsi" w:hAnsiTheme="minorHAnsi"/>
          <w:sz w:val="24"/>
        </w:rPr>
        <w:t xml:space="preserve">County </w:t>
      </w:r>
      <w:r w:rsidRPr="000F4B01">
        <w:rPr>
          <w:rFonts w:asciiTheme="minorHAnsi" w:hAnsiTheme="minorHAnsi"/>
          <w:sz w:val="24"/>
        </w:rPr>
        <w:t xml:space="preserve">Extension Agent and kept on file. </w:t>
      </w:r>
      <w:r w:rsidR="006538DF" w:rsidRPr="000F4B01">
        <w:rPr>
          <w:rFonts w:asciiTheme="minorHAnsi" w:hAnsiTheme="minorHAnsi"/>
          <w:sz w:val="24"/>
        </w:rPr>
        <w:t xml:space="preserve"> </w:t>
      </w:r>
      <w:r w:rsidRPr="000F4B01">
        <w:rPr>
          <w:rFonts w:asciiTheme="minorHAnsi" w:hAnsiTheme="minorHAnsi"/>
          <w:sz w:val="24"/>
        </w:rPr>
        <w:t xml:space="preserve">Immediate termination from the </w:t>
      </w:r>
      <w:r w:rsidR="00A84A24">
        <w:rPr>
          <w:rFonts w:asciiTheme="minorHAnsi" w:hAnsiTheme="minorHAnsi"/>
          <w:sz w:val="24"/>
        </w:rPr>
        <w:t>Health</w:t>
      </w:r>
      <w:r w:rsidR="001043D0">
        <w:rPr>
          <w:rFonts w:asciiTheme="minorHAnsi" w:hAnsiTheme="minorHAnsi"/>
          <w:sz w:val="24"/>
        </w:rPr>
        <w:t>y</w:t>
      </w:r>
      <w:r w:rsidR="00A84A24">
        <w:rPr>
          <w:rFonts w:asciiTheme="minorHAnsi" w:hAnsiTheme="minorHAnsi"/>
          <w:sz w:val="24"/>
        </w:rPr>
        <w:t xml:space="preserve"> South Texas Youth</w:t>
      </w:r>
      <w:r w:rsidRPr="000F4B01">
        <w:rPr>
          <w:rFonts w:asciiTheme="minorHAnsi" w:hAnsiTheme="minorHAnsi"/>
          <w:sz w:val="24"/>
        </w:rPr>
        <w:t xml:space="preserve"> Ambassador Program could result</w:t>
      </w:r>
      <w:r w:rsidR="001043D0">
        <w:rPr>
          <w:rFonts w:asciiTheme="minorHAnsi" w:hAnsiTheme="minorHAnsi"/>
          <w:sz w:val="24"/>
        </w:rPr>
        <w:t>.</w:t>
      </w:r>
    </w:p>
    <w:p w:rsidR="00684581" w:rsidRPr="000F4B01" w:rsidRDefault="00684581" w:rsidP="00A84A24">
      <w:pPr>
        <w:pStyle w:val="NoSpacing"/>
        <w:tabs>
          <w:tab w:val="left" w:pos="360"/>
          <w:tab w:val="right" w:leader="dot" w:pos="9000"/>
        </w:tabs>
        <w:rPr>
          <w:rFonts w:asciiTheme="minorHAnsi" w:hAnsiTheme="minorHAnsi"/>
          <w:sz w:val="24"/>
        </w:rPr>
      </w:pPr>
    </w:p>
    <w:p w:rsidR="00684581" w:rsidRPr="000F4B01" w:rsidRDefault="00684581"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 xml:space="preserve">All Ambassadors will receive one (1) warning when </w:t>
      </w:r>
      <w:r w:rsidR="005755DD" w:rsidRPr="000F4B01">
        <w:rPr>
          <w:rFonts w:asciiTheme="minorHAnsi" w:hAnsiTheme="minorHAnsi"/>
          <w:sz w:val="24"/>
        </w:rPr>
        <w:t xml:space="preserve">not </w:t>
      </w:r>
      <w:r w:rsidRPr="000F4B01">
        <w:rPr>
          <w:rFonts w:asciiTheme="minorHAnsi" w:hAnsiTheme="minorHAnsi"/>
          <w:sz w:val="24"/>
        </w:rPr>
        <w:t>fulfill</w:t>
      </w:r>
      <w:r w:rsidR="005755DD" w:rsidRPr="000F4B01">
        <w:rPr>
          <w:rFonts w:asciiTheme="minorHAnsi" w:hAnsiTheme="minorHAnsi"/>
          <w:sz w:val="24"/>
        </w:rPr>
        <w:t>ing</w:t>
      </w:r>
      <w:r w:rsidRPr="000F4B01">
        <w:rPr>
          <w:rFonts w:asciiTheme="minorHAnsi" w:hAnsiTheme="minorHAnsi"/>
          <w:sz w:val="24"/>
        </w:rPr>
        <w:t xml:space="preserve"> an obligation or miss an event for which they volunteer.  If this occurs a second time, the Ambassador will meet with the County Extension Agent to review the situation and their service as an Ambassador.  The result may be probation or termination.  If an Ambassador is dismissed, he/she will not be able to re-apply for the Ambassador Program for a period of one year.</w:t>
      </w:r>
    </w:p>
    <w:p w:rsidR="00330F42" w:rsidRPr="000F4B01" w:rsidRDefault="00330F42" w:rsidP="00A84A24">
      <w:pPr>
        <w:pStyle w:val="NoSpacing"/>
        <w:tabs>
          <w:tab w:val="left" w:pos="360"/>
          <w:tab w:val="right" w:leader="dot" w:pos="9000"/>
        </w:tabs>
        <w:rPr>
          <w:rFonts w:asciiTheme="minorHAnsi" w:hAnsiTheme="minorHAnsi"/>
          <w:b/>
          <w:sz w:val="24"/>
          <w:u w:val="single"/>
        </w:rPr>
      </w:pPr>
    </w:p>
    <w:p w:rsidR="007D34E6" w:rsidRPr="000F4B01" w:rsidRDefault="007D34E6" w:rsidP="00A84A24">
      <w:pPr>
        <w:pStyle w:val="NoSpacing"/>
        <w:tabs>
          <w:tab w:val="left" w:pos="360"/>
          <w:tab w:val="right" w:leader="dot" w:pos="9000"/>
        </w:tabs>
        <w:rPr>
          <w:rFonts w:asciiTheme="minorHAnsi" w:hAnsiTheme="minorHAnsi"/>
          <w:sz w:val="24"/>
        </w:rPr>
      </w:pPr>
    </w:p>
    <w:p w:rsidR="00A00746" w:rsidRPr="000F4B01" w:rsidRDefault="00A00746" w:rsidP="00A84A24">
      <w:pPr>
        <w:pStyle w:val="NoSpacing"/>
        <w:tabs>
          <w:tab w:val="left" w:pos="360"/>
          <w:tab w:val="right" w:leader="dot" w:pos="9000"/>
        </w:tabs>
        <w:rPr>
          <w:rFonts w:asciiTheme="minorHAnsi" w:hAnsiTheme="minorHAnsi"/>
          <w:sz w:val="24"/>
        </w:rPr>
      </w:pPr>
    </w:p>
    <w:p w:rsidR="00A00746" w:rsidRPr="000F4B01" w:rsidRDefault="00A00746" w:rsidP="00A84A24">
      <w:pPr>
        <w:pStyle w:val="NoSpacing"/>
        <w:tabs>
          <w:tab w:val="left" w:pos="360"/>
          <w:tab w:val="right" w:leader="dot" w:pos="9000"/>
        </w:tabs>
        <w:rPr>
          <w:rFonts w:asciiTheme="minorHAnsi" w:hAnsiTheme="minorHAnsi"/>
          <w:sz w:val="24"/>
        </w:rPr>
      </w:pPr>
    </w:p>
    <w:p w:rsidR="00A00746" w:rsidRPr="000F4B01" w:rsidRDefault="00A00746" w:rsidP="00A84A24">
      <w:pPr>
        <w:pStyle w:val="NoSpacing"/>
        <w:tabs>
          <w:tab w:val="left" w:pos="360"/>
          <w:tab w:val="right" w:leader="dot" w:pos="9000"/>
        </w:tabs>
        <w:rPr>
          <w:rFonts w:asciiTheme="minorHAnsi" w:hAnsiTheme="minorHAnsi"/>
          <w:sz w:val="24"/>
        </w:rPr>
      </w:pPr>
    </w:p>
    <w:p w:rsidR="00D5763E" w:rsidRDefault="00D5763E" w:rsidP="00A84A24">
      <w:pPr>
        <w:pStyle w:val="NoSpacing"/>
        <w:tabs>
          <w:tab w:val="left" w:pos="360"/>
          <w:tab w:val="right" w:leader="dot" w:pos="9000"/>
        </w:tabs>
        <w:rPr>
          <w:rFonts w:asciiTheme="minorHAnsi" w:hAnsiTheme="minorHAnsi"/>
          <w:sz w:val="24"/>
        </w:rPr>
      </w:pPr>
    </w:p>
    <w:p w:rsidR="00D5763E" w:rsidRDefault="00D5763E" w:rsidP="00A84A24">
      <w:pPr>
        <w:pStyle w:val="NoSpacing"/>
        <w:tabs>
          <w:tab w:val="left" w:pos="360"/>
          <w:tab w:val="right" w:leader="dot" w:pos="9000"/>
        </w:tabs>
        <w:rPr>
          <w:rFonts w:asciiTheme="minorHAnsi" w:hAnsiTheme="minorHAnsi"/>
          <w:sz w:val="24"/>
        </w:rPr>
      </w:pPr>
    </w:p>
    <w:p w:rsidR="00D5763E" w:rsidRDefault="00D5763E" w:rsidP="00A84A24">
      <w:pPr>
        <w:pStyle w:val="NoSpacing"/>
        <w:tabs>
          <w:tab w:val="left" w:pos="360"/>
          <w:tab w:val="right" w:leader="dot" w:pos="9000"/>
        </w:tabs>
        <w:rPr>
          <w:rFonts w:asciiTheme="minorHAnsi" w:hAnsiTheme="minorHAnsi"/>
          <w:sz w:val="24"/>
        </w:rPr>
      </w:pPr>
    </w:p>
    <w:p w:rsidR="00D5763E" w:rsidRDefault="00D5763E" w:rsidP="00A84A24">
      <w:pPr>
        <w:pStyle w:val="NoSpacing"/>
        <w:tabs>
          <w:tab w:val="left" w:pos="360"/>
          <w:tab w:val="right" w:leader="dot" w:pos="9000"/>
        </w:tabs>
        <w:rPr>
          <w:rFonts w:asciiTheme="minorHAnsi" w:hAnsiTheme="minorHAnsi"/>
          <w:sz w:val="24"/>
        </w:rPr>
      </w:pPr>
    </w:p>
    <w:p w:rsidR="00D5763E" w:rsidRDefault="00D5763E" w:rsidP="00D5763E">
      <w:pPr>
        <w:pStyle w:val="NoSpacing"/>
        <w:tabs>
          <w:tab w:val="left" w:pos="360"/>
          <w:tab w:val="right" w:leader="dot" w:pos="9000"/>
        </w:tabs>
        <w:jc w:val="center"/>
        <w:rPr>
          <w:rFonts w:asciiTheme="minorHAnsi" w:hAnsiTheme="minorHAnsi"/>
          <w:sz w:val="24"/>
        </w:rPr>
      </w:pPr>
    </w:p>
    <w:p w:rsidR="00D5763E" w:rsidRDefault="00D5763E"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1043D0" w:rsidRDefault="001043D0" w:rsidP="00D5763E">
      <w:pPr>
        <w:pStyle w:val="NoSpacing"/>
        <w:tabs>
          <w:tab w:val="left" w:pos="360"/>
          <w:tab w:val="right" w:leader="dot" w:pos="9000"/>
        </w:tabs>
        <w:jc w:val="center"/>
        <w:rPr>
          <w:rFonts w:asciiTheme="minorHAnsi" w:hAnsiTheme="minorHAnsi"/>
          <w:sz w:val="24"/>
        </w:rPr>
      </w:pPr>
    </w:p>
    <w:p w:rsidR="00D5763E" w:rsidRDefault="00D5763E" w:rsidP="00D5763E">
      <w:pPr>
        <w:pStyle w:val="NoSpacing"/>
        <w:tabs>
          <w:tab w:val="left" w:pos="360"/>
          <w:tab w:val="right" w:leader="dot" w:pos="9000"/>
        </w:tabs>
        <w:jc w:val="center"/>
        <w:rPr>
          <w:rFonts w:asciiTheme="minorHAnsi" w:hAnsiTheme="minorHAnsi"/>
          <w:sz w:val="24"/>
        </w:rPr>
      </w:pPr>
    </w:p>
    <w:p w:rsidR="00D5763E" w:rsidRDefault="00D5763E" w:rsidP="00D5763E">
      <w:pPr>
        <w:pStyle w:val="NoSpacing"/>
        <w:tabs>
          <w:tab w:val="left" w:pos="360"/>
          <w:tab w:val="right" w:leader="dot" w:pos="9000"/>
        </w:tabs>
        <w:jc w:val="center"/>
        <w:rPr>
          <w:rFonts w:asciiTheme="minorHAnsi" w:hAnsiTheme="minorHAnsi"/>
          <w:sz w:val="24"/>
        </w:rPr>
      </w:pPr>
    </w:p>
    <w:p w:rsidR="00D5763E" w:rsidRDefault="00D5763E" w:rsidP="00D5763E">
      <w:pPr>
        <w:pStyle w:val="NoSpacing"/>
        <w:tabs>
          <w:tab w:val="left" w:pos="360"/>
          <w:tab w:val="right" w:leader="dot" w:pos="9000"/>
        </w:tabs>
        <w:jc w:val="center"/>
        <w:rPr>
          <w:rFonts w:asciiTheme="minorHAnsi" w:hAnsiTheme="minorHAnsi"/>
          <w:sz w:val="24"/>
        </w:rPr>
      </w:pPr>
    </w:p>
    <w:p w:rsidR="00D5763E" w:rsidRPr="00D5763E" w:rsidRDefault="00D5763E" w:rsidP="00D5763E">
      <w:pPr>
        <w:jc w:val="center"/>
        <w:rPr>
          <w:rFonts w:asciiTheme="minorHAnsi" w:hAnsiTheme="minorHAnsi"/>
          <w:color w:val="433C3A"/>
          <w:sz w:val="16"/>
          <w:szCs w:val="16"/>
          <w:shd w:val="clear" w:color="auto" w:fill="FFFFFF"/>
        </w:rPr>
      </w:pPr>
      <w:r w:rsidRPr="00D5763E">
        <w:rPr>
          <w:rFonts w:asciiTheme="minorHAnsi" w:hAnsiTheme="minorHAnsi"/>
          <w:color w:val="433C3A"/>
          <w:sz w:val="16"/>
          <w:szCs w:val="16"/>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rsidR="00D5763E" w:rsidRPr="00D5763E" w:rsidRDefault="00D5763E" w:rsidP="00D5763E">
      <w:pPr>
        <w:pStyle w:val="NoSpacing"/>
        <w:tabs>
          <w:tab w:val="left" w:pos="360"/>
          <w:tab w:val="right" w:leader="dot" w:pos="9000"/>
        </w:tabs>
        <w:jc w:val="center"/>
        <w:rPr>
          <w:rFonts w:asciiTheme="minorHAnsi" w:hAnsiTheme="minorHAnsi"/>
          <w:sz w:val="16"/>
          <w:szCs w:val="16"/>
        </w:rPr>
        <w:sectPr w:rsidR="00D5763E" w:rsidRPr="00D5763E">
          <w:pgSz w:w="12240" w:h="15840"/>
          <w:pgMar w:top="720" w:right="1440" w:bottom="720" w:left="1440" w:header="0" w:footer="0" w:gutter="0"/>
          <w:pgNumType w:start="1"/>
          <w:cols w:space="720"/>
          <w:titlePg/>
          <w:docGrid w:linePitch="299"/>
        </w:sectPr>
      </w:pPr>
      <w:r w:rsidRPr="00D5763E">
        <w:rPr>
          <w:rFonts w:asciiTheme="minorHAnsi" w:hAnsiTheme="minorHAnsi"/>
          <w:i/>
          <w:iCs/>
          <w:sz w:val="16"/>
          <w:szCs w:val="16"/>
        </w:rPr>
        <w:t>“The Texas A&amp;M University System, U.S. Department of Agriculture, and the County Commissioners Courts of Texas Cooperating”</w:t>
      </w:r>
    </w:p>
    <w:p w:rsidR="00D5763E" w:rsidRDefault="00CF0C0A" w:rsidP="00A84A24">
      <w:pPr>
        <w:pStyle w:val="NoSpacing"/>
        <w:tabs>
          <w:tab w:val="left" w:pos="360"/>
          <w:tab w:val="right" w:leader="dot" w:pos="9000"/>
        </w:tabs>
        <w:rPr>
          <w:rFonts w:asciiTheme="minorHAnsi" w:hAnsiTheme="minorHAnsi"/>
          <w:b/>
          <w:sz w:val="24"/>
          <w:u w:val="single"/>
        </w:rPr>
      </w:pPr>
      <w:r>
        <w:rPr>
          <w:rFonts w:asciiTheme="minorHAnsi" w:hAnsiTheme="minorHAnsi"/>
          <w:b/>
          <w:noProof/>
          <w:sz w:val="24"/>
          <w:u w:val="single"/>
        </w:rPr>
        <w:lastRenderedPageBreak/>
        <w:drawing>
          <wp:anchor distT="0" distB="0" distL="114300" distR="114300" simplePos="0" relativeHeight="251663360" behindDoc="0" locked="0" layoutInCell="1" allowOverlap="1">
            <wp:simplePos x="0" y="0"/>
            <wp:positionH relativeFrom="margin">
              <wp:posOffset>17780</wp:posOffset>
            </wp:positionH>
            <wp:positionV relativeFrom="margin">
              <wp:posOffset>132715</wp:posOffset>
            </wp:positionV>
            <wp:extent cx="5943600" cy="894715"/>
            <wp:effectExtent l="2540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Youth AMbassador imag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894715"/>
                    </a:xfrm>
                    <a:prstGeom prst="rect">
                      <a:avLst/>
                    </a:prstGeom>
                  </pic:spPr>
                </pic:pic>
              </a:graphicData>
            </a:graphic>
          </wp:anchor>
        </w:drawing>
      </w:r>
    </w:p>
    <w:p w:rsidR="00D5763E" w:rsidRDefault="00D5763E" w:rsidP="00A84A24">
      <w:pPr>
        <w:pStyle w:val="NoSpacing"/>
        <w:tabs>
          <w:tab w:val="left" w:pos="360"/>
          <w:tab w:val="right" w:leader="dot" w:pos="9000"/>
        </w:tabs>
        <w:rPr>
          <w:rFonts w:asciiTheme="minorHAnsi" w:hAnsiTheme="minorHAnsi"/>
          <w:b/>
          <w:sz w:val="24"/>
          <w:u w:val="single"/>
        </w:rPr>
      </w:pPr>
    </w:p>
    <w:p w:rsidR="00684581" w:rsidRPr="000F4B01" w:rsidRDefault="00684581" w:rsidP="00A84A24">
      <w:pPr>
        <w:pStyle w:val="NoSpacing"/>
        <w:tabs>
          <w:tab w:val="left" w:pos="360"/>
          <w:tab w:val="right" w:leader="dot" w:pos="9000"/>
        </w:tabs>
        <w:rPr>
          <w:rFonts w:asciiTheme="minorHAnsi" w:hAnsiTheme="minorHAnsi"/>
          <w:b/>
          <w:sz w:val="24"/>
          <w:u w:val="single"/>
        </w:rPr>
      </w:pPr>
      <w:r w:rsidRPr="000F4B01">
        <w:rPr>
          <w:rFonts w:asciiTheme="minorHAnsi" w:hAnsiTheme="minorHAnsi"/>
          <w:b/>
          <w:sz w:val="24"/>
          <w:u w:val="single"/>
        </w:rPr>
        <w:t xml:space="preserve">Changes </w:t>
      </w:r>
      <w:r w:rsidR="001043D0">
        <w:rPr>
          <w:rFonts w:asciiTheme="minorHAnsi" w:hAnsiTheme="minorHAnsi"/>
          <w:b/>
          <w:sz w:val="24"/>
          <w:u w:val="single"/>
        </w:rPr>
        <w:t xml:space="preserve">to the Healthy South Texas Youth </w:t>
      </w:r>
      <w:r w:rsidRPr="000F4B01">
        <w:rPr>
          <w:rFonts w:asciiTheme="minorHAnsi" w:hAnsiTheme="minorHAnsi"/>
          <w:b/>
          <w:sz w:val="24"/>
          <w:u w:val="single"/>
        </w:rPr>
        <w:t xml:space="preserve"> Ambassador Program</w:t>
      </w:r>
    </w:p>
    <w:p w:rsidR="007D34E6" w:rsidRPr="000F4B01" w:rsidRDefault="007D34E6" w:rsidP="00A84A24">
      <w:pPr>
        <w:pStyle w:val="NoSpacing"/>
        <w:tabs>
          <w:tab w:val="left" w:pos="360"/>
          <w:tab w:val="right" w:leader="dot" w:pos="9000"/>
        </w:tabs>
        <w:rPr>
          <w:rFonts w:asciiTheme="minorHAnsi" w:hAnsiTheme="minorHAnsi"/>
          <w:b/>
          <w:sz w:val="24"/>
          <w:u w:val="single"/>
        </w:rPr>
      </w:pPr>
    </w:p>
    <w:p w:rsidR="00684581" w:rsidRPr="000F4B01" w:rsidRDefault="006538DF" w:rsidP="00A84A24">
      <w:pPr>
        <w:pStyle w:val="NoSpacing"/>
        <w:tabs>
          <w:tab w:val="left" w:pos="360"/>
          <w:tab w:val="right" w:leader="dot" w:pos="9000"/>
        </w:tabs>
        <w:rPr>
          <w:rFonts w:asciiTheme="minorHAnsi" w:hAnsiTheme="minorHAnsi"/>
          <w:sz w:val="24"/>
        </w:rPr>
      </w:pPr>
      <w:r w:rsidRPr="000F4B01">
        <w:rPr>
          <w:rFonts w:asciiTheme="minorHAnsi" w:hAnsiTheme="minorHAnsi"/>
          <w:sz w:val="24"/>
        </w:rPr>
        <w:t>If necessary, c</w:t>
      </w:r>
      <w:r w:rsidR="00684581" w:rsidRPr="000F4B01">
        <w:rPr>
          <w:rFonts w:asciiTheme="minorHAnsi" w:hAnsiTheme="minorHAnsi"/>
          <w:sz w:val="24"/>
        </w:rPr>
        <w:t>hanges may be made at any time to guidelines, requirements</w:t>
      </w:r>
      <w:r w:rsidRPr="000F4B01">
        <w:rPr>
          <w:rFonts w:asciiTheme="minorHAnsi" w:hAnsiTheme="minorHAnsi"/>
          <w:sz w:val="24"/>
        </w:rPr>
        <w:t>,</w:t>
      </w:r>
      <w:r w:rsidR="00684581" w:rsidRPr="000F4B01">
        <w:rPr>
          <w:rFonts w:asciiTheme="minorHAnsi" w:hAnsiTheme="minorHAnsi"/>
          <w:sz w:val="24"/>
        </w:rPr>
        <w:t xml:space="preserve"> or any other item related to </w:t>
      </w:r>
      <w:r w:rsidR="00A84A24">
        <w:rPr>
          <w:rFonts w:asciiTheme="minorHAnsi" w:hAnsiTheme="minorHAnsi"/>
          <w:sz w:val="24"/>
        </w:rPr>
        <w:t>Healthy South Texas</w:t>
      </w:r>
      <w:r w:rsidR="00A00746" w:rsidRPr="000F4B01">
        <w:rPr>
          <w:rFonts w:asciiTheme="minorHAnsi" w:hAnsiTheme="minorHAnsi"/>
          <w:sz w:val="24"/>
        </w:rPr>
        <w:t xml:space="preserve"> Youth Health</w:t>
      </w:r>
      <w:r w:rsidR="00684581" w:rsidRPr="000F4B01">
        <w:rPr>
          <w:rFonts w:asciiTheme="minorHAnsi" w:hAnsiTheme="minorHAnsi"/>
          <w:sz w:val="24"/>
        </w:rPr>
        <w:t xml:space="preserve"> Ambassador Program by County Extension Agents. </w:t>
      </w:r>
    </w:p>
    <w:p w:rsidR="00684581" w:rsidRPr="000F4B01" w:rsidRDefault="00684581" w:rsidP="00A84A24">
      <w:pPr>
        <w:pStyle w:val="NoSpacing"/>
        <w:rPr>
          <w:rFonts w:asciiTheme="minorHAnsi" w:hAnsiTheme="minorHAnsi"/>
          <w:sz w:val="24"/>
        </w:rPr>
      </w:pPr>
    </w:p>
    <w:p w:rsidR="00B82933" w:rsidRPr="000F4B01" w:rsidRDefault="00B82933" w:rsidP="00A84A24">
      <w:pPr>
        <w:pStyle w:val="NoSpacing"/>
        <w:rPr>
          <w:rFonts w:asciiTheme="minorHAnsi" w:hAnsiTheme="minorHAnsi"/>
          <w:sz w:val="24"/>
        </w:rPr>
      </w:pPr>
    </w:p>
    <w:p w:rsidR="007D34E6" w:rsidRPr="000F4B01" w:rsidRDefault="007D34E6" w:rsidP="00A84A24">
      <w:pPr>
        <w:pStyle w:val="NoSpacing"/>
        <w:rPr>
          <w:rFonts w:asciiTheme="minorHAnsi" w:hAnsiTheme="minorHAnsi"/>
          <w:sz w:val="24"/>
        </w:rPr>
      </w:pPr>
    </w:p>
    <w:p w:rsidR="007D34E6" w:rsidRPr="000F4B01" w:rsidRDefault="007D34E6" w:rsidP="00A84A24">
      <w:pPr>
        <w:pStyle w:val="NoSpacing"/>
        <w:rPr>
          <w:rFonts w:asciiTheme="minorHAnsi" w:hAnsiTheme="minorHAnsi"/>
          <w:sz w:val="24"/>
        </w:rPr>
      </w:pPr>
    </w:p>
    <w:p w:rsidR="00F35513" w:rsidRPr="000F4B01" w:rsidRDefault="00F35513" w:rsidP="00A84A24">
      <w:pPr>
        <w:rPr>
          <w:rFonts w:asciiTheme="minorHAnsi" w:hAnsiTheme="minorHAnsi"/>
          <w:b/>
        </w:rPr>
      </w:pPr>
      <w:r w:rsidRPr="000F4B01">
        <w:rPr>
          <w:rFonts w:asciiTheme="minorHAnsi" w:hAnsiTheme="minorHAnsi"/>
          <w:b/>
          <w:u w:val="single"/>
        </w:rPr>
        <w:t>Agreement</w:t>
      </w:r>
      <w:r w:rsidRPr="000F4B01">
        <w:rPr>
          <w:rFonts w:asciiTheme="minorHAnsi" w:hAnsiTheme="minorHAnsi"/>
          <w:b/>
        </w:rPr>
        <w:t>:</w:t>
      </w:r>
    </w:p>
    <w:p w:rsidR="00F35513" w:rsidRPr="000F4B01" w:rsidRDefault="00F35513" w:rsidP="00A84A24">
      <w:pPr>
        <w:rPr>
          <w:rFonts w:asciiTheme="minorHAnsi" w:hAnsiTheme="minorHAnsi"/>
          <w:i/>
        </w:rPr>
      </w:pPr>
      <w:r w:rsidRPr="000F4B01">
        <w:rPr>
          <w:rFonts w:asciiTheme="minorHAnsi" w:hAnsiTheme="minorHAnsi"/>
          <w:i/>
        </w:rPr>
        <w:t>I have read the above description and agree to carry out the responsibilities described therein.</w:t>
      </w:r>
    </w:p>
    <w:p w:rsidR="002041D1" w:rsidRDefault="002041D1" w:rsidP="00A84A24">
      <w:pPr>
        <w:rPr>
          <w:rFonts w:asciiTheme="minorHAnsi" w:hAnsiTheme="minorHAnsi"/>
        </w:rPr>
      </w:pPr>
      <w:r>
        <w:rPr>
          <w:rFonts w:asciiTheme="minorHAnsi" w:hAnsiTheme="minorHAnsi"/>
        </w:rPr>
        <w:t xml:space="preserve">Participant Signature       </w:t>
      </w:r>
      <w:r w:rsidR="00F35513" w:rsidRPr="000F4B01">
        <w:rPr>
          <w:rFonts w:asciiTheme="minorHAnsi" w:hAnsiTheme="minorHAnsi"/>
        </w:rPr>
        <w:t>_____________________________________</w:t>
      </w:r>
      <w:r>
        <w:rPr>
          <w:rFonts w:asciiTheme="minorHAnsi" w:hAnsiTheme="minorHAnsi"/>
        </w:rPr>
        <w:t>____</w:t>
      </w:r>
      <w:r w:rsidRPr="002041D1">
        <w:rPr>
          <w:rFonts w:asciiTheme="minorHAnsi" w:hAnsiTheme="minorHAnsi"/>
        </w:rPr>
        <w:t xml:space="preserve"> </w:t>
      </w:r>
      <w:r w:rsidRPr="000F4B01">
        <w:rPr>
          <w:rFonts w:asciiTheme="minorHAnsi" w:hAnsiTheme="minorHAnsi"/>
        </w:rPr>
        <w:t>Date________</w:t>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r>
      <w:r w:rsidRPr="000F4B01">
        <w:rPr>
          <w:rFonts w:asciiTheme="minorHAnsi" w:hAnsiTheme="minorHAnsi"/>
        </w:rPr>
        <w:softHyphen/>
        <w:t>___</w:t>
      </w:r>
      <w:r>
        <w:rPr>
          <w:rFonts w:asciiTheme="minorHAnsi" w:hAnsiTheme="minorHAnsi"/>
        </w:rPr>
        <w:t>___</w:t>
      </w:r>
      <w:r w:rsidRPr="000F4B01">
        <w:rPr>
          <w:rFonts w:asciiTheme="minorHAnsi" w:hAnsiTheme="minorHAnsi"/>
        </w:rPr>
        <w:t>_</w:t>
      </w:r>
      <w:r w:rsidR="00F35513" w:rsidRPr="000F4B01">
        <w:rPr>
          <w:rFonts w:asciiTheme="minorHAnsi" w:hAnsiTheme="minorHAnsi"/>
        </w:rPr>
        <w:t xml:space="preserve">        </w:t>
      </w:r>
    </w:p>
    <w:p w:rsidR="00F35513" w:rsidRPr="000F4B01" w:rsidRDefault="002041D1" w:rsidP="00A84A24">
      <w:pPr>
        <w:rPr>
          <w:rFonts w:asciiTheme="minorHAnsi" w:hAnsiTheme="minorHAnsi"/>
        </w:rPr>
      </w:pPr>
      <w:r>
        <w:rPr>
          <w:rFonts w:asciiTheme="minorHAnsi" w:hAnsiTheme="minorHAnsi"/>
        </w:rPr>
        <w:t>Parent Signature ________________________________________________</w:t>
      </w:r>
      <w:r w:rsidR="00F35513" w:rsidRPr="000F4B01">
        <w:rPr>
          <w:rFonts w:asciiTheme="minorHAnsi" w:hAnsiTheme="minorHAnsi"/>
        </w:rPr>
        <w:t>Date_____________</w:t>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r>
      <w:r w:rsidR="00F35513" w:rsidRPr="000F4B01">
        <w:rPr>
          <w:rFonts w:asciiTheme="minorHAnsi" w:hAnsiTheme="minorHAnsi"/>
        </w:rPr>
        <w:softHyphen/>
        <w:t>__</w:t>
      </w:r>
    </w:p>
    <w:p w:rsidR="00F35513" w:rsidRPr="000F4B01" w:rsidRDefault="002041D1" w:rsidP="00A84A24">
      <w:pPr>
        <w:rPr>
          <w:rFonts w:asciiTheme="minorHAnsi" w:hAnsiTheme="minorHAnsi"/>
        </w:rPr>
      </w:pPr>
      <w:r>
        <w:rPr>
          <w:rFonts w:asciiTheme="minorHAnsi" w:hAnsiTheme="minorHAnsi"/>
        </w:rPr>
        <w:t xml:space="preserve">Ambassador </w:t>
      </w:r>
      <w:r w:rsidR="00F35513" w:rsidRPr="000F4B01">
        <w:rPr>
          <w:rFonts w:asciiTheme="minorHAnsi" w:hAnsiTheme="minorHAnsi"/>
        </w:rPr>
        <w:t>Printed Name__________________________________</w:t>
      </w:r>
    </w:p>
    <w:p w:rsidR="00F35513" w:rsidRPr="000F4B01" w:rsidRDefault="00F35513" w:rsidP="00A84A24">
      <w:pPr>
        <w:rPr>
          <w:rFonts w:asciiTheme="minorHAnsi" w:hAnsiTheme="minorHAnsi"/>
        </w:rPr>
      </w:pPr>
      <w:r w:rsidRPr="000F4B01">
        <w:rPr>
          <w:rFonts w:asciiTheme="minorHAnsi" w:hAnsiTheme="minorHAnsi"/>
        </w:rPr>
        <w:t>Primary Phone Number &amp; Email:</w:t>
      </w:r>
    </w:p>
    <w:p w:rsidR="00F35513" w:rsidRPr="000F4B01" w:rsidRDefault="00F35513" w:rsidP="00A84A24">
      <w:pPr>
        <w:rPr>
          <w:rFonts w:asciiTheme="minorHAnsi" w:hAnsiTheme="minorHAnsi"/>
        </w:rPr>
      </w:pPr>
      <w:r w:rsidRPr="000F4B01">
        <w:rPr>
          <w:rFonts w:asciiTheme="minorHAnsi" w:hAnsiTheme="minorHAnsi"/>
        </w:rPr>
        <w:t>______________________________________________</w:t>
      </w:r>
    </w:p>
    <w:p w:rsidR="00F35513" w:rsidRPr="000F4B01" w:rsidRDefault="00F35513" w:rsidP="00A84A24">
      <w:pPr>
        <w:rPr>
          <w:rFonts w:asciiTheme="minorHAnsi" w:hAnsiTheme="minorHAnsi"/>
        </w:rPr>
      </w:pPr>
      <w:r w:rsidRPr="000F4B01">
        <w:rPr>
          <w:rFonts w:asciiTheme="minorHAnsi" w:hAnsiTheme="minorHAnsi"/>
        </w:rPr>
        <w:t>______________________________________________</w:t>
      </w:r>
    </w:p>
    <w:p w:rsidR="00F35513" w:rsidRPr="000F4B01" w:rsidRDefault="00F35513" w:rsidP="00A84A24">
      <w:pPr>
        <w:rPr>
          <w:rFonts w:asciiTheme="minorHAnsi" w:hAnsiTheme="minorHAnsi"/>
        </w:rPr>
      </w:pPr>
    </w:p>
    <w:p w:rsidR="00F35513" w:rsidRPr="000F4B01" w:rsidRDefault="00F35513" w:rsidP="00A84A24">
      <w:pPr>
        <w:rPr>
          <w:rFonts w:asciiTheme="minorHAnsi" w:hAnsiTheme="minorHAnsi"/>
          <w:i/>
        </w:rPr>
      </w:pPr>
      <w:r w:rsidRPr="000F4B01">
        <w:rPr>
          <w:rFonts w:asciiTheme="minorHAnsi" w:hAnsiTheme="minorHAnsi"/>
          <w:i/>
        </w:rPr>
        <w:t>I have discussed the responsibilities and support with the above signed Ambassador and will provide assistance as indicated.</w:t>
      </w:r>
    </w:p>
    <w:p w:rsidR="00F35513" w:rsidRPr="000F4B01" w:rsidRDefault="00F35513" w:rsidP="00A84A24">
      <w:pPr>
        <w:spacing w:after="0" w:line="240" w:lineRule="auto"/>
        <w:rPr>
          <w:rFonts w:asciiTheme="minorHAnsi" w:hAnsiTheme="minorHAnsi"/>
        </w:rPr>
      </w:pPr>
    </w:p>
    <w:p w:rsidR="00F35513" w:rsidRPr="000F4B01" w:rsidRDefault="00F35513" w:rsidP="00A84A24">
      <w:pPr>
        <w:spacing w:after="0" w:line="240" w:lineRule="auto"/>
        <w:rPr>
          <w:rFonts w:asciiTheme="minorHAnsi" w:hAnsiTheme="minorHAnsi"/>
        </w:rPr>
      </w:pPr>
      <w:r w:rsidRPr="000F4B01">
        <w:rPr>
          <w:rFonts w:asciiTheme="minorHAnsi" w:hAnsiTheme="minorHAnsi"/>
        </w:rPr>
        <w:t>Signed________________________________________</w:t>
      </w:r>
      <w:r w:rsidRPr="000F4B01">
        <w:rPr>
          <w:rFonts w:asciiTheme="minorHAnsi" w:hAnsiTheme="minorHAnsi"/>
        </w:rPr>
        <w:tab/>
      </w:r>
      <w:r w:rsidRPr="000F4B01">
        <w:rPr>
          <w:rFonts w:asciiTheme="minorHAnsi" w:hAnsiTheme="minorHAnsi"/>
        </w:rPr>
        <w:tab/>
        <w:t xml:space="preserve">        Date___________________</w:t>
      </w:r>
    </w:p>
    <w:p w:rsidR="00F35513" w:rsidRPr="000F4B01" w:rsidRDefault="00F35513" w:rsidP="00A84A24">
      <w:pPr>
        <w:spacing w:after="0" w:line="240" w:lineRule="auto"/>
        <w:rPr>
          <w:rFonts w:asciiTheme="minorHAnsi" w:hAnsiTheme="minorHAnsi"/>
        </w:rPr>
      </w:pPr>
      <w:r w:rsidRPr="000F4B01">
        <w:rPr>
          <w:rFonts w:asciiTheme="minorHAnsi" w:hAnsiTheme="minorHAnsi"/>
        </w:rPr>
        <w:t>4-H &amp; Youth Development Coordinator</w:t>
      </w:r>
    </w:p>
    <w:p w:rsidR="00F35513" w:rsidRPr="000F4B01" w:rsidRDefault="00F35513" w:rsidP="00A84A24">
      <w:pPr>
        <w:ind w:left="720"/>
        <w:rPr>
          <w:rFonts w:asciiTheme="minorHAnsi" w:hAnsiTheme="minorHAnsi"/>
          <w:b/>
        </w:rPr>
      </w:pPr>
    </w:p>
    <w:p w:rsidR="00F35513" w:rsidRPr="000F4B01" w:rsidRDefault="00F35513" w:rsidP="00A84A24">
      <w:pPr>
        <w:ind w:left="360"/>
        <w:rPr>
          <w:rFonts w:asciiTheme="minorHAnsi" w:hAnsiTheme="minorHAnsi"/>
          <w:b/>
        </w:rPr>
      </w:pPr>
    </w:p>
    <w:p w:rsidR="00F35513" w:rsidRPr="000F4B01" w:rsidRDefault="00F35513" w:rsidP="00A84A24">
      <w:pPr>
        <w:rPr>
          <w:rFonts w:asciiTheme="minorHAnsi" w:hAnsiTheme="minorHAnsi"/>
        </w:rPr>
      </w:pPr>
    </w:p>
    <w:p w:rsidR="007D34E6" w:rsidRPr="000F4B01" w:rsidRDefault="007D34E6" w:rsidP="00A84A24">
      <w:pPr>
        <w:pStyle w:val="NoSpacing"/>
        <w:rPr>
          <w:rFonts w:asciiTheme="minorHAnsi" w:hAnsiTheme="minorHAnsi"/>
          <w:sz w:val="24"/>
        </w:rPr>
      </w:pPr>
    </w:p>
    <w:p w:rsidR="002041D1" w:rsidRDefault="002041D1" w:rsidP="00D5763E">
      <w:pPr>
        <w:jc w:val="center"/>
        <w:rPr>
          <w:rFonts w:asciiTheme="minorHAnsi" w:hAnsiTheme="minorHAnsi"/>
          <w:sz w:val="24"/>
          <w:szCs w:val="20"/>
        </w:rPr>
      </w:pPr>
    </w:p>
    <w:p w:rsidR="00D5763E" w:rsidRPr="00D5763E" w:rsidRDefault="00D5763E" w:rsidP="00D5763E">
      <w:pPr>
        <w:jc w:val="center"/>
        <w:rPr>
          <w:rFonts w:asciiTheme="minorHAnsi" w:hAnsiTheme="minorHAnsi"/>
          <w:color w:val="433C3A"/>
          <w:sz w:val="16"/>
          <w:szCs w:val="16"/>
          <w:shd w:val="clear" w:color="auto" w:fill="FFFFFF"/>
        </w:rPr>
      </w:pPr>
      <w:r w:rsidRPr="00D5763E">
        <w:rPr>
          <w:rFonts w:asciiTheme="minorHAnsi" w:hAnsiTheme="minorHAnsi"/>
          <w:color w:val="433C3A"/>
          <w:sz w:val="16"/>
          <w:szCs w:val="16"/>
          <w:shd w:val="clear" w:color="auto" w:fill="FFFFFF"/>
        </w:rPr>
        <w:lastRenderedPageBreak/>
        <w: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rsidR="00684581" w:rsidRPr="000F4B01" w:rsidRDefault="00D5763E" w:rsidP="00D5763E">
      <w:pPr>
        <w:pStyle w:val="NoSpacing"/>
        <w:tabs>
          <w:tab w:val="left" w:pos="360"/>
          <w:tab w:val="right" w:leader="dot" w:pos="9000"/>
        </w:tabs>
        <w:jc w:val="center"/>
        <w:rPr>
          <w:rFonts w:asciiTheme="minorHAnsi" w:hAnsiTheme="minorHAnsi"/>
          <w:sz w:val="28"/>
        </w:rPr>
      </w:pPr>
      <w:r w:rsidRPr="00D5763E">
        <w:rPr>
          <w:rFonts w:asciiTheme="minorHAnsi" w:hAnsiTheme="minorHAnsi"/>
          <w:i/>
          <w:iCs/>
          <w:sz w:val="16"/>
          <w:szCs w:val="16"/>
        </w:rPr>
        <w:t>“The Texas A&amp;M University System, U.S. Department of Agriculture, and the County Commissioners Courts of Texas Cooperating”</w:t>
      </w:r>
    </w:p>
    <w:sectPr w:rsidR="00684581" w:rsidRPr="000F4B01" w:rsidSect="00130D84">
      <w:pgSz w:w="12240" w:h="15840"/>
      <w:pgMar w:top="720" w:right="1440" w:bottom="720" w:left="144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97" w:rsidRDefault="002B5D97">
      <w:pPr>
        <w:spacing w:after="0" w:line="240" w:lineRule="auto"/>
      </w:pPr>
      <w:r>
        <w:separator/>
      </w:r>
    </w:p>
  </w:endnote>
  <w:endnote w:type="continuationSeparator" w:id="0">
    <w:p w:rsidR="002B5D97" w:rsidRDefault="002B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Heavy Heap"/>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61483"/>
      <w:docPartObj>
        <w:docPartGallery w:val="Page Numbers (Bottom of Page)"/>
        <w:docPartUnique/>
      </w:docPartObj>
    </w:sdtPr>
    <w:sdtEndPr>
      <w:rPr>
        <w:noProof/>
      </w:rPr>
    </w:sdtEndPr>
    <w:sdtContent>
      <w:p w:rsidR="00593EC6" w:rsidRDefault="002B5D97">
        <w:pPr>
          <w:pStyle w:val="Footer"/>
          <w:jc w:val="center"/>
        </w:pPr>
        <w:r>
          <w:fldChar w:fldCharType="begin"/>
        </w:r>
        <w:r>
          <w:instrText xml:space="preserve"> PAGE   \* MERGEFORMAT </w:instrText>
        </w:r>
        <w:r>
          <w:fldChar w:fldCharType="separate"/>
        </w:r>
        <w:r w:rsidR="00593EC6">
          <w:rPr>
            <w:noProof/>
          </w:rPr>
          <w:t>2</w:t>
        </w:r>
        <w:r>
          <w:rPr>
            <w:noProof/>
          </w:rPr>
          <w:fldChar w:fldCharType="end"/>
        </w:r>
      </w:p>
    </w:sdtContent>
  </w:sdt>
  <w:p w:rsidR="00593EC6" w:rsidRDefault="00593EC6">
    <w:pPr>
      <w:pStyle w:val="Footer2"/>
      <w:jc w:val="center"/>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97" w:rsidRDefault="002B5D97">
      <w:pPr>
        <w:spacing w:after="0" w:line="240" w:lineRule="auto"/>
      </w:pPr>
      <w:r>
        <w:separator/>
      </w:r>
    </w:p>
  </w:footnote>
  <w:footnote w:type="continuationSeparator" w:id="0">
    <w:p w:rsidR="002B5D97" w:rsidRDefault="002B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C6" w:rsidRDefault="00593EC6">
    <w:pPr>
      <w:pStyle w:val="Header1"/>
      <w:tabs>
        <w:tab w:val="clear" w:pos="9360"/>
        <w:tab w:val="right" w:pos="9340"/>
      </w:tabs>
    </w:pPr>
  </w:p>
  <w:p w:rsidR="00593EC6" w:rsidRDefault="0071662F">
    <w:pPr>
      <w:pStyle w:val="Header1"/>
      <w:tabs>
        <w:tab w:val="clear" w:pos="9360"/>
        <w:tab w:val="right" w:pos="9340"/>
      </w:tabs>
      <w:rPr>
        <w:rFonts w:ascii="Times New Roman" w:eastAsia="Times New Roman" w:hAnsi="Times New Roman"/>
        <w:color w:val="auto"/>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100330</wp:posOffset>
              </wp:positionV>
              <wp:extent cx="1311910" cy="7943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910"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EC6" w:rsidRDefault="0059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7.9pt;width:103.3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" filled="f" stroked="f" strokeweight=".5pt">
              <v:path arrowok="t"/>
              <v:textbox>
                <w:txbxContent>
                  <w:p w:rsidR="00593EC6" w:rsidRDefault="00593EC6"/>
                </w:txbxContent>
              </v:textbox>
            </v:shape>
          </w:pict>
        </mc:Fallback>
      </mc:AlternateContent>
    </w:r>
  </w:p>
  <w:p w:rsidR="00593EC6" w:rsidRDefault="00593EC6">
    <w:pPr>
      <w:pStyle w:val="Header1"/>
      <w:tabs>
        <w:tab w:val="clear" w:pos="9360"/>
        <w:tab w:val="right" w:pos="9340"/>
      </w:tabs>
      <w:rPr>
        <w:rFonts w:ascii="Times New Roman" w:eastAsia="Times New Roman" w:hAnsi="Times New Roman"/>
        <w:color w:val="auto"/>
        <w:sz w:val="20"/>
      </w:rPr>
    </w:pPr>
  </w:p>
  <w:p w:rsidR="00593EC6" w:rsidRDefault="00593EC6">
    <w:pPr>
      <w:pStyle w:val="Header1"/>
      <w:tabs>
        <w:tab w:val="clear" w:pos="9360"/>
        <w:tab w:val="right" w:pos="9340"/>
      </w:tabs>
      <w:rPr>
        <w:rFonts w:ascii="Times New Roman" w:eastAsia="Times New Roman" w:hAnsi="Times New Roman"/>
        <w:color w:val="auto"/>
        <w:sz w:val="20"/>
      </w:rPr>
    </w:pPr>
  </w:p>
  <w:p w:rsidR="00593EC6" w:rsidRDefault="00593EC6">
    <w:pPr>
      <w:pStyle w:val="Header1"/>
      <w:tabs>
        <w:tab w:val="clear" w:pos="9360"/>
        <w:tab w:val="right" w:pos="9340"/>
      </w:tabs>
      <w:rPr>
        <w:rFonts w:ascii="Times New Roman" w:eastAsia="Times New Roman" w:hAnsi="Times New Roman"/>
        <w:color w:val="auto"/>
        <w:sz w:val="20"/>
      </w:rPr>
    </w:pPr>
  </w:p>
  <w:p w:rsidR="00593EC6" w:rsidRDefault="00593EC6">
    <w:pPr>
      <w:pStyle w:val="Header1"/>
      <w:tabs>
        <w:tab w:val="clear" w:pos="9360"/>
        <w:tab w:val="right" w:pos="9340"/>
      </w:tabs>
      <w:rPr>
        <w:rFonts w:ascii="Times New Roman" w:eastAsia="Times New Roman" w:hAnsi="Times New Roman"/>
        <w:color w:val="auto"/>
        <w:sz w:val="20"/>
      </w:rPr>
    </w:pPr>
  </w:p>
  <w:p w:rsidR="00593EC6" w:rsidRDefault="00593EC6">
    <w:pPr>
      <w:pStyle w:val="Header1"/>
      <w:tabs>
        <w:tab w:val="clear" w:pos="9360"/>
        <w:tab w:val="right" w:pos="9340"/>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160588"/>
    <w:lvl w:ilvl="0">
      <w:start w:val="1"/>
      <w:numFmt w:val="bullet"/>
      <w:lvlText w:val=""/>
      <w:lvlJc w:val="left"/>
      <w:pPr>
        <w:tabs>
          <w:tab w:val="num" w:pos="360"/>
        </w:tabs>
        <w:ind w:left="360" w:firstLine="360"/>
      </w:pPr>
      <w:rPr>
        <w:rFonts w:ascii="Symbol"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18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8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bullet"/>
      <w:suff w:val="nothing"/>
      <w:lvlText w:val="o"/>
      <w:lvlJc w:val="left"/>
      <w:pPr>
        <w:ind w:left="0" w:firstLine="720"/>
      </w:pPr>
      <w:rPr>
        <w:rFonts w:ascii="Courier New" w:eastAsia="ヒラギノ角ゴ Pro W3" w:hAnsi="Courier New"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0000007"/>
    <w:multiLevelType w:val="multilevel"/>
    <w:tmpl w:val="894EE879"/>
    <w:lvl w:ilvl="0">
      <w:numFmt w:val="bullet"/>
      <w:suff w:val="nothing"/>
      <w:lvlText w:val="o"/>
      <w:lvlJc w:val="left"/>
      <w:pPr>
        <w:ind w:left="0" w:firstLine="720"/>
      </w:pPr>
      <w:rPr>
        <w:rFonts w:ascii="Courier New" w:eastAsia="ヒラギノ角ゴ Pro W3" w:hAnsi="Courier New" w:hint="default"/>
        <w:color w:val="000000"/>
        <w:position w:val="0"/>
        <w:sz w:val="22"/>
      </w:rPr>
    </w:lvl>
    <w:lvl w:ilvl="1">
      <w:numFmt w:val="bullet"/>
      <w:suff w:val="nothing"/>
      <w:lvlText w:val="o"/>
      <w:lvlJc w:val="left"/>
      <w:pPr>
        <w:ind w:left="0" w:firstLine="1440"/>
      </w:pPr>
      <w:rPr>
        <w:rFonts w:ascii="Courier New" w:eastAsia="ヒラギノ角ゴ Pro W3" w:hAnsi="Courier New" w:hint="default"/>
        <w:color w:val="000000"/>
        <w:position w:val="0"/>
        <w:sz w:val="22"/>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upperLetter"/>
      <w:lvlText w:val="%1."/>
      <w:lvlJc w:val="left"/>
      <w:pPr>
        <w:tabs>
          <w:tab w:val="num" w:pos="360"/>
        </w:tabs>
        <w:ind w:left="360" w:firstLine="720"/>
      </w:pPr>
      <w:rPr>
        <w:rFonts w:hint="default"/>
        <w:position w:val="0"/>
        <w:sz w:val="22"/>
      </w:rPr>
    </w:lvl>
    <w:lvl w:ilvl="1">
      <w:start w:val="1"/>
      <w:numFmt w:val="lowerLetter"/>
      <w:suff w:val="nothing"/>
      <w:lvlText w:val="%2."/>
      <w:lvlJc w:val="left"/>
      <w:pPr>
        <w:ind w:left="0" w:firstLine="1800"/>
      </w:pPr>
      <w:rPr>
        <w:rFonts w:hint="default"/>
        <w:position w:val="0"/>
        <w:sz w:val="22"/>
      </w:rPr>
    </w:lvl>
    <w:lvl w:ilvl="2">
      <w:start w:val="1"/>
      <w:numFmt w:val="lowerRoman"/>
      <w:suff w:val="nothing"/>
      <w:lvlText w:val="%3."/>
      <w:lvlJc w:val="left"/>
      <w:pPr>
        <w:ind w:left="0" w:firstLine="2520"/>
      </w:pPr>
      <w:rPr>
        <w:rFonts w:hint="default"/>
        <w:position w:val="0"/>
        <w:sz w:val="22"/>
      </w:rPr>
    </w:lvl>
    <w:lvl w:ilvl="3">
      <w:start w:val="1"/>
      <w:numFmt w:val="decimal"/>
      <w:isLgl/>
      <w:suff w:val="nothing"/>
      <w:lvlText w:val="%4."/>
      <w:lvlJc w:val="left"/>
      <w:pPr>
        <w:ind w:left="0" w:firstLine="3240"/>
      </w:pPr>
      <w:rPr>
        <w:rFonts w:hint="default"/>
        <w:position w:val="0"/>
        <w:sz w:val="22"/>
      </w:rPr>
    </w:lvl>
    <w:lvl w:ilvl="4">
      <w:start w:val="1"/>
      <w:numFmt w:val="lowerLetter"/>
      <w:suff w:val="nothing"/>
      <w:lvlText w:val="%5."/>
      <w:lvlJc w:val="left"/>
      <w:pPr>
        <w:ind w:left="0" w:firstLine="3960"/>
      </w:pPr>
      <w:rPr>
        <w:rFonts w:hint="default"/>
        <w:position w:val="0"/>
        <w:sz w:val="22"/>
      </w:rPr>
    </w:lvl>
    <w:lvl w:ilvl="5">
      <w:start w:val="1"/>
      <w:numFmt w:val="lowerRoman"/>
      <w:suff w:val="nothing"/>
      <w:lvlText w:val="%6."/>
      <w:lvlJc w:val="left"/>
      <w:pPr>
        <w:ind w:left="0" w:firstLine="4680"/>
      </w:pPr>
      <w:rPr>
        <w:rFonts w:hint="default"/>
        <w:position w:val="0"/>
        <w:sz w:val="22"/>
      </w:rPr>
    </w:lvl>
    <w:lvl w:ilvl="6">
      <w:start w:val="1"/>
      <w:numFmt w:val="decimal"/>
      <w:isLgl/>
      <w:suff w:val="nothing"/>
      <w:lvlText w:val="%7."/>
      <w:lvlJc w:val="left"/>
      <w:pPr>
        <w:ind w:left="0" w:firstLine="5400"/>
      </w:pPr>
      <w:rPr>
        <w:rFonts w:hint="default"/>
        <w:position w:val="0"/>
        <w:sz w:val="22"/>
      </w:rPr>
    </w:lvl>
    <w:lvl w:ilvl="7">
      <w:start w:val="1"/>
      <w:numFmt w:val="lowerLetter"/>
      <w:suff w:val="nothing"/>
      <w:lvlText w:val="%8."/>
      <w:lvlJc w:val="left"/>
      <w:pPr>
        <w:ind w:left="0" w:firstLine="6120"/>
      </w:pPr>
      <w:rPr>
        <w:rFonts w:hint="default"/>
        <w:position w:val="0"/>
        <w:sz w:val="22"/>
      </w:rPr>
    </w:lvl>
    <w:lvl w:ilvl="8">
      <w:start w:val="1"/>
      <w:numFmt w:val="lowerRoman"/>
      <w:suff w:val="nothing"/>
      <w:lvlText w:val="%9."/>
      <w:lvlJc w:val="left"/>
      <w:pPr>
        <w:ind w:left="0" w:firstLine="6840"/>
      </w:pPr>
      <w:rPr>
        <w:rFonts w:hint="default"/>
        <w:position w:val="0"/>
        <w:sz w:val="22"/>
      </w:rPr>
    </w:lvl>
  </w:abstractNum>
  <w:abstractNum w:abstractNumId="9">
    <w:nsid w:val="0000000A"/>
    <w:multiLevelType w:val="multilevel"/>
    <w:tmpl w:val="894EE87C"/>
    <w:lvl w:ilvl="0">
      <w:start w:val="5"/>
      <w:numFmt w:val="upperLetter"/>
      <w:lvlText w:val="%1."/>
      <w:lvlJc w:val="left"/>
      <w:pPr>
        <w:tabs>
          <w:tab w:val="num" w:pos="360"/>
        </w:tabs>
        <w:ind w:left="360" w:firstLine="720"/>
      </w:pPr>
      <w:rPr>
        <w:rFonts w:hint="default"/>
        <w:position w:val="0"/>
        <w:sz w:val="22"/>
      </w:rPr>
    </w:lvl>
    <w:lvl w:ilvl="1">
      <w:start w:val="1"/>
      <w:numFmt w:val="lowerLetter"/>
      <w:suff w:val="nothing"/>
      <w:lvlText w:val="%2."/>
      <w:lvlJc w:val="left"/>
      <w:pPr>
        <w:ind w:left="0" w:firstLine="1800"/>
      </w:pPr>
      <w:rPr>
        <w:rFonts w:hint="default"/>
        <w:position w:val="0"/>
        <w:sz w:val="22"/>
      </w:rPr>
    </w:lvl>
    <w:lvl w:ilvl="2">
      <w:start w:val="1"/>
      <w:numFmt w:val="lowerRoman"/>
      <w:suff w:val="nothing"/>
      <w:lvlText w:val="%3."/>
      <w:lvlJc w:val="left"/>
      <w:pPr>
        <w:ind w:left="0" w:firstLine="2520"/>
      </w:pPr>
      <w:rPr>
        <w:rFonts w:hint="default"/>
        <w:position w:val="0"/>
        <w:sz w:val="22"/>
      </w:rPr>
    </w:lvl>
    <w:lvl w:ilvl="3">
      <w:start w:val="1"/>
      <w:numFmt w:val="decimal"/>
      <w:isLgl/>
      <w:suff w:val="nothing"/>
      <w:lvlText w:val="%4."/>
      <w:lvlJc w:val="left"/>
      <w:pPr>
        <w:ind w:left="0" w:firstLine="3240"/>
      </w:pPr>
      <w:rPr>
        <w:rFonts w:hint="default"/>
        <w:position w:val="0"/>
        <w:sz w:val="22"/>
      </w:rPr>
    </w:lvl>
    <w:lvl w:ilvl="4">
      <w:start w:val="1"/>
      <w:numFmt w:val="lowerLetter"/>
      <w:suff w:val="nothing"/>
      <w:lvlText w:val="%5."/>
      <w:lvlJc w:val="left"/>
      <w:pPr>
        <w:ind w:left="0" w:firstLine="3960"/>
      </w:pPr>
      <w:rPr>
        <w:rFonts w:hint="default"/>
        <w:position w:val="0"/>
        <w:sz w:val="22"/>
      </w:rPr>
    </w:lvl>
    <w:lvl w:ilvl="5">
      <w:start w:val="1"/>
      <w:numFmt w:val="lowerRoman"/>
      <w:suff w:val="nothing"/>
      <w:lvlText w:val="%6."/>
      <w:lvlJc w:val="left"/>
      <w:pPr>
        <w:ind w:left="0" w:firstLine="4680"/>
      </w:pPr>
      <w:rPr>
        <w:rFonts w:hint="default"/>
        <w:position w:val="0"/>
        <w:sz w:val="22"/>
      </w:rPr>
    </w:lvl>
    <w:lvl w:ilvl="6">
      <w:start w:val="1"/>
      <w:numFmt w:val="decimal"/>
      <w:isLgl/>
      <w:suff w:val="nothing"/>
      <w:lvlText w:val="%7."/>
      <w:lvlJc w:val="left"/>
      <w:pPr>
        <w:ind w:left="0" w:firstLine="5400"/>
      </w:pPr>
      <w:rPr>
        <w:rFonts w:hint="default"/>
        <w:position w:val="0"/>
        <w:sz w:val="22"/>
      </w:rPr>
    </w:lvl>
    <w:lvl w:ilvl="7">
      <w:start w:val="1"/>
      <w:numFmt w:val="lowerLetter"/>
      <w:suff w:val="nothing"/>
      <w:lvlText w:val="%8."/>
      <w:lvlJc w:val="left"/>
      <w:pPr>
        <w:ind w:left="0" w:firstLine="6120"/>
      </w:pPr>
      <w:rPr>
        <w:rFonts w:hint="default"/>
        <w:position w:val="0"/>
        <w:sz w:val="22"/>
      </w:rPr>
    </w:lvl>
    <w:lvl w:ilvl="8">
      <w:start w:val="1"/>
      <w:numFmt w:val="lowerRoman"/>
      <w:suff w:val="nothing"/>
      <w:lvlText w:val="%9."/>
      <w:lvlJc w:val="left"/>
      <w:pPr>
        <w:ind w:left="0" w:firstLine="6840"/>
      </w:pPr>
      <w:rPr>
        <w:rFonts w:hint="default"/>
        <w:position w:val="0"/>
        <w:sz w:val="22"/>
      </w:rPr>
    </w:lvl>
  </w:abstractNum>
  <w:abstractNum w:abstractNumId="10">
    <w:nsid w:val="0000000B"/>
    <w:multiLevelType w:val="multilevel"/>
    <w:tmpl w:val="894EE87D"/>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upperLetter"/>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1440"/>
      </w:pPr>
      <w:rPr>
        <w:rFonts w:hint="default"/>
        <w:position w:val="0"/>
        <w:sz w:val="22"/>
      </w:rPr>
    </w:lvl>
    <w:lvl w:ilvl="2">
      <w:start w:val="1"/>
      <w:numFmt w:val="lowerRoman"/>
      <w:suff w:val="nothing"/>
      <w:lvlText w:val="%3."/>
      <w:lvlJc w:val="left"/>
      <w:pPr>
        <w:ind w:left="0" w:firstLine="2160"/>
      </w:pPr>
      <w:rPr>
        <w:rFonts w:hint="default"/>
        <w:position w:val="0"/>
        <w:sz w:val="22"/>
      </w:rPr>
    </w:lvl>
    <w:lvl w:ilvl="3">
      <w:start w:val="1"/>
      <w:numFmt w:val="decimal"/>
      <w:isLgl/>
      <w:suff w:val="nothing"/>
      <w:lvlText w:val="%4."/>
      <w:lvlJc w:val="left"/>
      <w:pPr>
        <w:ind w:left="0" w:firstLine="2880"/>
      </w:pPr>
      <w:rPr>
        <w:rFonts w:hint="default"/>
        <w:position w:val="0"/>
        <w:sz w:val="22"/>
      </w:rPr>
    </w:lvl>
    <w:lvl w:ilvl="4">
      <w:start w:val="1"/>
      <w:numFmt w:val="lowerLetter"/>
      <w:suff w:val="nothing"/>
      <w:lvlText w:val="%5."/>
      <w:lvlJc w:val="left"/>
      <w:pPr>
        <w:ind w:left="0" w:firstLine="3600"/>
      </w:pPr>
      <w:rPr>
        <w:rFonts w:hint="default"/>
        <w:position w:val="0"/>
        <w:sz w:val="22"/>
      </w:rPr>
    </w:lvl>
    <w:lvl w:ilvl="5">
      <w:start w:val="1"/>
      <w:numFmt w:val="lowerRoman"/>
      <w:suff w:val="nothing"/>
      <w:lvlText w:val="%6."/>
      <w:lvlJc w:val="left"/>
      <w:pPr>
        <w:ind w:left="0" w:firstLine="4320"/>
      </w:pPr>
      <w:rPr>
        <w:rFonts w:hint="default"/>
        <w:position w:val="0"/>
        <w:sz w:val="22"/>
      </w:rPr>
    </w:lvl>
    <w:lvl w:ilvl="6">
      <w:start w:val="1"/>
      <w:numFmt w:val="decimal"/>
      <w:isLgl/>
      <w:suff w:val="nothing"/>
      <w:lvlText w:val="%7."/>
      <w:lvlJc w:val="left"/>
      <w:pPr>
        <w:ind w:left="0" w:firstLine="5040"/>
      </w:pPr>
      <w:rPr>
        <w:rFonts w:hint="default"/>
        <w:position w:val="0"/>
        <w:sz w:val="22"/>
      </w:rPr>
    </w:lvl>
    <w:lvl w:ilvl="7">
      <w:start w:val="1"/>
      <w:numFmt w:val="lowerLetter"/>
      <w:suff w:val="nothing"/>
      <w:lvlText w:val="%8."/>
      <w:lvlJc w:val="left"/>
      <w:pPr>
        <w:ind w:left="0" w:firstLine="5760"/>
      </w:pPr>
      <w:rPr>
        <w:rFonts w:hint="default"/>
        <w:position w:val="0"/>
        <w:sz w:val="22"/>
      </w:rPr>
    </w:lvl>
    <w:lvl w:ilvl="8">
      <w:start w:val="1"/>
      <w:numFmt w:val="lowerRoman"/>
      <w:suff w:val="nothing"/>
      <w:lvlText w:val="%9."/>
      <w:lvlJc w:val="left"/>
      <w:pPr>
        <w:ind w:left="0" w:firstLine="6480"/>
      </w:pPr>
      <w:rPr>
        <w:rFonts w:hint="default"/>
        <w:position w:val="0"/>
        <w:sz w:val="22"/>
      </w:rPr>
    </w:lvl>
  </w:abstractNum>
  <w:abstractNum w:abstractNumId="12">
    <w:nsid w:val="16003398"/>
    <w:multiLevelType w:val="hybridMultilevel"/>
    <w:tmpl w:val="1A56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E0240D"/>
    <w:multiLevelType w:val="hybridMultilevel"/>
    <w:tmpl w:val="98D4A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253C97"/>
    <w:multiLevelType w:val="hybridMultilevel"/>
    <w:tmpl w:val="2E5CCF84"/>
    <w:lvl w:ilvl="0" w:tplc="C6A2B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0D0D7D"/>
    <w:multiLevelType w:val="hybridMultilevel"/>
    <w:tmpl w:val="2BF47A96"/>
    <w:lvl w:ilvl="0" w:tplc="3A3C9F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392D86"/>
    <w:multiLevelType w:val="hybridMultilevel"/>
    <w:tmpl w:val="2DCE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686390"/>
    <w:multiLevelType w:val="hybridMultilevel"/>
    <w:tmpl w:val="AC6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F6310"/>
    <w:multiLevelType w:val="hybridMultilevel"/>
    <w:tmpl w:val="2CA6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901AF"/>
    <w:multiLevelType w:val="hybridMultilevel"/>
    <w:tmpl w:val="6776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043CCA"/>
    <w:multiLevelType w:val="hybridMultilevel"/>
    <w:tmpl w:val="C58E66A2"/>
    <w:lvl w:ilvl="0" w:tplc="905455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29023C"/>
    <w:multiLevelType w:val="hybridMultilevel"/>
    <w:tmpl w:val="3D4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F6892"/>
    <w:multiLevelType w:val="hybridMultilevel"/>
    <w:tmpl w:val="A23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32207"/>
    <w:multiLevelType w:val="hybridMultilevel"/>
    <w:tmpl w:val="487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74EAD"/>
    <w:multiLevelType w:val="hybridMultilevel"/>
    <w:tmpl w:val="3148F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B63797"/>
    <w:multiLevelType w:val="hybridMultilevel"/>
    <w:tmpl w:val="8BD03A44"/>
    <w:lvl w:ilvl="0" w:tplc="B5C60A7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24"/>
  </w:num>
  <w:num w:numId="15">
    <w:abstractNumId w:val="22"/>
  </w:num>
  <w:num w:numId="16">
    <w:abstractNumId w:val="14"/>
  </w:num>
  <w:num w:numId="17">
    <w:abstractNumId w:val="13"/>
  </w:num>
  <w:num w:numId="18">
    <w:abstractNumId w:val="18"/>
  </w:num>
  <w:num w:numId="19">
    <w:abstractNumId w:val="15"/>
  </w:num>
  <w:num w:numId="20">
    <w:abstractNumId w:val="25"/>
  </w:num>
  <w:num w:numId="21">
    <w:abstractNumId w:val="20"/>
  </w:num>
  <w:num w:numId="22">
    <w:abstractNumId w:val="21"/>
  </w:num>
  <w:num w:numId="23">
    <w:abstractNumId w:val="17"/>
  </w:num>
  <w:num w:numId="24">
    <w:abstractNumId w:val="16"/>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33"/>
    <w:rsid w:val="000326A5"/>
    <w:rsid w:val="000478F1"/>
    <w:rsid w:val="00071113"/>
    <w:rsid w:val="00075A07"/>
    <w:rsid w:val="000B3C95"/>
    <w:rsid w:val="000B5DFC"/>
    <w:rsid w:val="000B6A0B"/>
    <w:rsid w:val="000C5C25"/>
    <w:rsid w:val="000D00D6"/>
    <w:rsid w:val="000D2529"/>
    <w:rsid w:val="000D3B1F"/>
    <w:rsid w:val="000D719B"/>
    <w:rsid w:val="000E01BC"/>
    <w:rsid w:val="000E1467"/>
    <w:rsid w:val="000E4363"/>
    <w:rsid w:val="000E47A9"/>
    <w:rsid w:val="000F4434"/>
    <w:rsid w:val="000F4B01"/>
    <w:rsid w:val="001043D0"/>
    <w:rsid w:val="00106450"/>
    <w:rsid w:val="0011387C"/>
    <w:rsid w:val="001238B4"/>
    <w:rsid w:val="00130D84"/>
    <w:rsid w:val="0014300E"/>
    <w:rsid w:val="00143513"/>
    <w:rsid w:val="00146509"/>
    <w:rsid w:val="00152208"/>
    <w:rsid w:val="0017038D"/>
    <w:rsid w:val="001F50AB"/>
    <w:rsid w:val="002041D1"/>
    <w:rsid w:val="002047C8"/>
    <w:rsid w:val="0020733A"/>
    <w:rsid w:val="00207E22"/>
    <w:rsid w:val="002418BA"/>
    <w:rsid w:val="00261FDE"/>
    <w:rsid w:val="002655C2"/>
    <w:rsid w:val="00274E74"/>
    <w:rsid w:val="00276239"/>
    <w:rsid w:val="00292442"/>
    <w:rsid w:val="00297833"/>
    <w:rsid w:val="002A3CE7"/>
    <w:rsid w:val="002B1C72"/>
    <w:rsid w:val="002B5D97"/>
    <w:rsid w:val="002E1A73"/>
    <w:rsid w:val="002F23D9"/>
    <w:rsid w:val="002F3601"/>
    <w:rsid w:val="002F437A"/>
    <w:rsid w:val="00315595"/>
    <w:rsid w:val="00322FBE"/>
    <w:rsid w:val="00325B4E"/>
    <w:rsid w:val="00330F42"/>
    <w:rsid w:val="003343A2"/>
    <w:rsid w:val="00363EE7"/>
    <w:rsid w:val="00364F24"/>
    <w:rsid w:val="003A1FD0"/>
    <w:rsid w:val="003B5920"/>
    <w:rsid w:val="003C2B19"/>
    <w:rsid w:val="003E43D0"/>
    <w:rsid w:val="003E66B7"/>
    <w:rsid w:val="00410FF6"/>
    <w:rsid w:val="00420659"/>
    <w:rsid w:val="00440C77"/>
    <w:rsid w:val="00473855"/>
    <w:rsid w:val="00473E37"/>
    <w:rsid w:val="0048176E"/>
    <w:rsid w:val="004839F2"/>
    <w:rsid w:val="004D58B3"/>
    <w:rsid w:val="004D6734"/>
    <w:rsid w:val="004E02C3"/>
    <w:rsid w:val="004F0792"/>
    <w:rsid w:val="00503BAB"/>
    <w:rsid w:val="00513B87"/>
    <w:rsid w:val="0052393F"/>
    <w:rsid w:val="0052608A"/>
    <w:rsid w:val="00527F8A"/>
    <w:rsid w:val="00530C33"/>
    <w:rsid w:val="005500BB"/>
    <w:rsid w:val="00550DDA"/>
    <w:rsid w:val="00554E61"/>
    <w:rsid w:val="00563C9A"/>
    <w:rsid w:val="00567445"/>
    <w:rsid w:val="005747B9"/>
    <w:rsid w:val="005755DD"/>
    <w:rsid w:val="00593EC6"/>
    <w:rsid w:val="005B1604"/>
    <w:rsid w:val="005E2AC2"/>
    <w:rsid w:val="005F0746"/>
    <w:rsid w:val="005F07FC"/>
    <w:rsid w:val="00615E5F"/>
    <w:rsid w:val="00626F03"/>
    <w:rsid w:val="0064172C"/>
    <w:rsid w:val="00641A66"/>
    <w:rsid w:val="006471F1"/>
    <w:rsid w:val="006538DF"/>
    <w:rsid w:val="0066639B"/>
    <w:rsid w:val="00684581"/>
    <w:rsid w:val="006B0AB2"/>
    <w:rsid w:val="006B3493"/>
    <w:rsid w:val="006E1D28"/>
    <w:rsid w:val="006E1E1A"/>
    <w:rsid w:val="006E3BDB"/>
    <w:rsid w:val="006E7559"/>
    <w:rsid w:val="006F7BE7"/>
    <w:rsid w:val="0071238C"/>
    <w:rsid w:val="0071662F"/>
    <w:rsid w:val="007171B4"/>
    <w:rsid w:val="007236E6"/>
    <w:rsid w:val="007269AF"/>
    <w:rsid w:val="007409D6"/>
    <w:rsid w:val="0078727B"/>
    <w:rsid w:val="007953B4"/>
    <w:rsid w:val="007A4649"/>
    <w:rsid w:val="007A779C"/>
    <w:rsid w:val="007D34E6"/>
    <w:rsid w:val="007E703C"/>
    <w:rsid w:val="008514CD"/>
    <w:rsid w:val="00853DBF"/>
    <w:rsid w:val="00857010"/>
    <w:rsid w:val="00863190"/>
    <w:rsid w:val="00874779"/>
    <w:rsid w:val="0087571A"/>
    <w:rsid w:val="0088563C"/>
    <w:rsid w:val="008B65CA"/>
    <w:rsid w:val="008B7D5A"/>
    <w:rsid w:val="008D2E0C"/>
    <w:rsid w:val="008D62AB"/>
    <w:rsid w:val="0090016A"/>
    <w:rsid w:val="009135D5"/>
    <w:rsid w:val="0093548A"/>
    <w:rsid w:val="009378E2"/>
    <w:rsid w:val="0094467D"/>
    <w:rsid w:val="00967251"/>
    <w:rsid w:val="009733D0"/>
    <w:rsid w:val="00981B55"/>
    <w:rsid w:val="00991817"/>
    <w:rsid w:val="009A6635"/>
    <w:rsid w:val="009B2A69"/>
    <w:rsid w:val="009C7B13"/>
    <w:rsid w:val="009D0E7F"/>
    <w:rsid w:val="009D5E2D"/>
    <w:rsid w:val="009E0768"/>
    <w:rsid w:val="009E4A86"/>
    <w:rsid w:val="009F019A"/>
    <w:rsid w:val="009F248B"/>
    <w:rsid w:val="009F2EAD"/>
    <w:rsid w:val="00A00746"/>
    <w:rsid w:val="00A0601E"/>
    <w:rsid w:val="00A30104"/>
    <w:rsid w:val="00A52F35"/>
    <w:rsid w:val="00A65681"/>
    <w:rsid w:val="00A70A26"/>
    <w:rsid w:val="00A73569"/>
    <w:rsid w:val="00A817F7"/>
    <w:rsid w:val="00A84A24"/>
    <w:rsid w:val="00A90989"/>
    <w:rsid w:val="00AA61D2"/>
    <w:rsid w:val="00AB295D"/>
    <w:rsid w:val="00AB4AF4"/>
    <w:rsid w:val="00AB67CC"/>
    <w:rsid w:val="00AC201A"/>
    <w:rsid w:val="00AE3DE2"/>
    <w:rsid w:val="00AF6088"/>
    <w:rsid w:val="00B208DE"/>
    <w:rsid w:val="00B218B2"/>
    <w:rsid w:val="00B35A17"/>
    <w:rsid w:val="00B53CF5"/>
    <w:rsid w:val="00B75569"/>
    <w:rsid w:val="00B75AE8"/>
    <w:rsid w:val="00B82933"/>
    <w:rsid w:val="00BB6458"/>
    <w:rsid w:val="00BD7E6E"/>
    <w:rsid w:val="00BE15DC"/>
    <w:rsid w:val="00BE7D34"/>
    <w:rsid w:val="00C003D7"/>
    <w:rsid w:val="00C34753"/>
    <w:rsid w:val="00C508A4"/>
    <w:rsid w:val="00C70240"/>
    <w:rsid w:val="00C92E59"/>
    <w:rsid w:val="00C93A39"/>
    <w:rsid w:val="00CA14EF"/>
    <w:rsid w:val="00CA686F"/>
    <w:rsid w:val="00CC3AB8"/>
    <w:rsid w:val="00CC5C25"/>
    <w:rsid w:val="00CE1ADC"/>
    <w:rsid w:val="00CE31CE"/>
    <w:rsid w:val="00CF0C0A"/>
    <w:rsid w:val="00D12043"/>
    <w:rsid w:val="00D1552B"/>
    <w:rsid w:val="00D1581F"/>
    <w:rsid w:val="00D15AD1"/>
    <w:rsid w:val="00D15C33"/>
    <w:rsid w:val="00D372E9"/>
    <w:rsid w:val="00D4259C"/>
    <w:rsid w:val="00D5763E"/>
    <w:rsid w:val="00D65F06"/>
    <w:rsid w:val="00D660B2"/>
    <w:rsid w:val="00DB3A9C"/>
    <w:rsid w:val="00DD6740"/>
    <w:rsid w:val="00DF03AE"/>
    <w:rsid w:val="00E12F43"/>
    <w:rsid w:val="00E20D5C"/>
    <w:rsid w:val="00E343B1"/>
    <w:rsid w:val="00E3652F"/>
    <w:rsid w:val="00E4157B"/>
    <w:rsid w:val="00E52532"/>
    <w:rsid w:val="00E560F3"/>
    <w:rsid w:val="00E6456A"/>
    <w:rsid w:val="00E779F2"/>
    <w:rsid w:val="00EA249D"/>
    <w:rsid w:val="00EA411C"/>
    <w:rsid w:val="00EA7E5F"/>
    <w:rsid w:val="00EC1EED"/>
    <w:rsid w:val="00EE5FF7"/>
    <w:rsid w:val="00EF013D"/>
    <w:rsid w:val="00EF6C1C"/>
    <w:rsid w:val="00F20644"/>
    <w:rsid w:val="00F35513"/>
    <w:rsid w:val="00F3704B"/>
    <w:rsid w:val="00F44B8B"/>
    <w:rsid w:val="00F5358B"/>
    <w:rsid w:val="00F623D5"/>
    <w:rsid w:val="00F7571F"/>
    <w:rsid w:val="00F7623F"/>
    <w:rsid w:val="00F8277A"/>
    <w:rsid w:val="00F8487E"/>
    <w:rsid w:val="00F86E8C"/>
    <w:rsid w:val="00F90AE3"/>
    <w:rsid w:val="00F96447"/>
    <w:rsid w:val="00FA7A56"/>
    <w:rsid w:val="00FB0B59"/>
    <w:rsid w:val="00FC7213"/>
    <w:rsid w:val="00FD212C"/>
    <w:rsid w:val="00FD645B"/>
    <w:rsid w:val="00FE2D6B"/>
    <w:rsid w:val="00FE2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C1EE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EC1EED"/>
    <w:rPr>
      <w:rFonts w:eastAsia="ヒラギノ角ゴ Pro W3"/>
      <w:color w:val="000000"/>
    </w:rPr>
  </w:style>
  <w:style w:type="paragraph" w:customStyle="1" w:styleId="Footer1">
    <w:name w:val="Footer1"/>
    <w:rsid w:val="00EC1EED"/>
    <w:pPr>
      <w:tabs>
        <w:tab w:val="center" w:pos="4680"/>
        <w:tab w:val="right" w:pos="9360"/>
      </w:tabs>
    </w:pPr>
    <w:rPr>
      <w:rFonts w:ascii="Lucida Grande" w:eastAsia="ヒラギノ角ゴ Pro W3" w:hAnsi="Lucida Grande"/>
      <w:color w:val="000000"/>
      <w:sz w:val="22"/>
    </w:rPr>
  </w:style>
  <w:style w:type="paragraph" w:customStyle="1" w:styleId="Footer2">
    <w:name w:val="Footer2"/>
    <w:autoRedefine/>
    <w:rsid w:val="00EC1EED"/>
    <w:pPr>
      <w:tabs>
        <w:tab w:val="center" w:pos="4320"/>
        <w:tab w:val="right" w:pos="8640"/>
      </w:tabs>
      <w:spacing w:after="200" w:line="276" w:lineRule="auto"/>
    </w:pPr>
    <w:rPr>
      <w:rFonts w:ascii="Lucida Grande" w:eastAsia="ヒラギノ角ゴ Pro W3" w:hAnsi="Lucida Grande"/>
      <w:color w:val="000000"/>
      <w:sz w:val="22"/>
    </w:rPr>
  </w:style>
  <w:style w:type="paragraph" w:customStyle="1" w:styleId="Header1">
    <w:name w:val="Header1"/>
    <w:rsid w:val="00EC1EED"/>
    <w:pPr>
      <w:tabs>
        <w:tab w:val="center" w:pos="4680"/>
        <w:tab w:val="right" w:pos="9360"/>
      </w:tabs>
    </w:pPr>
    <w:rPr>
      <w:rFonts w:ascii="Lucida Grande" w:eastAsia="ヒラギノ角ゴ Pro W3" w:hAnsi="Lucida Grande"/>
      <w:color w:val="000000"/>
      <w:sz w:val="22"/>
    </w:rPr>
  </w:style>
  <w:style w:type="paragraph" w:styleId="NoSpacing">
    <w:name w:val="No Spacing"/>
    <w:qFormat/>
    <w:rsid w:val="00EC1EED"/>
    <w:rPr>
      <w:rFonts w:ascii="Lucida Grande" w:eastAsia="ヒラギノ角ゴ Pro W3" w:hAnsi="Lucida Grande"/>
      <w:color w:val="000000"/>
      <w:sz w:val="22"/>
    </w:rPr>
  </w:style>
  <w:style w:type="character" w:customStyle="1" w:styleId="Hyperlink1">
    <w:name w:val="Hyperlink1"/>
    <w:rsid w:val="00EC1EED"/>
    <w:rPr>
      <w:color w:val="0000FF"/>
      <w:sz w:val="20"/>
      <w:u w:val="single"/>
    </w:rPr>
  </w:style>
  <w:style w:type="paragraph" w:styleId="ListParagraph">
    <w:name w:val="List Paragraph"/>
    <w:autoRedefine/>
    <w:qFormat/>
    <w:rsid w:val="00473855"/>
    <w:pPr>
      <w:ind w:left="360"/>
      <w:jc w:val="center"/>
    </w:pPr>
    <w:rPr>
      <w:rFonts w:ascii="Arial Narrow" w:eastAsia="ヒラギノ角ゴ Pro W3" w:hAnsi="Arial Narrow"/>
      <w:color w:val="000000"/>
      <w:sz w:val="22"/>
    </w:rPr>
  </w:style>
  <w:style w:type="paragraph" w:customStyle="1" w:styleId="Default">
    <w:name w:val="Default"/>
    <w:rsid w:val="00EC1EED"/>
    <w:rPr>
      <w:rFonts w:eastAsia="ヒラギノ角ゴ Pro W3"/>
      <w:color w:val="000000"/>
      <w:sz w:val="24"/>
    </w:rPr>
  </w:style>
  <w:style w:type="paragraph" w:customStyle="1" w:styleId="FreeFormAA">
    <w:name w:val="Free Form A A"/>
    <w:rsid w:val="00EC1EED"/>
    <w:rPr>
      <w:rFonts w:ascii="Lucida Grande" w:eastAsia="ヒラギノ角ゴ Pro W3" w:hAnsi="Lucida Grande"/>
      <w:color w:val="000000"/>
    </w:rPr>
  </w:style>
  <w:style w:type="paragraph" w:styleId="BalloonText">
    <w:name w:val="Balloon Text"/>
    <w:basedOn w:val="Normal"/>
    <w:link w:val="BalloonTextChar"/>
    <w:locked/>
    <w:rsid w:val="00615E5F"/>
    <w:pPr>
      <w:spacing w:after="0" w:line="240" w:lineRule="auto"/>
    </w:pPr>
    <w:rPr>
      <w:rFonts w:ascii="Tahoma" w:hAnsi="Tahoma"/>
      <w:sz w:val="16"/>
      <w:szCs w:val="16"/>
    </w:rPr>
  </w:style>
  <w:style w:type="character" w:customStyle="1" w:styleId="BalloonTextChar">
    <w:name w:val="Balloon Text Char"/>
    <w:link w:val="BalloonText"/>
    <w:rsid w:val="00615E5F"/>
    <w:rPr>
      <w:rFonts w:ascii="Tahoma" w:eastAsia="ヒラギノ角ゴ Pro W3" w:hAnsi="Tahoma" w:cs="Tahoma"/>
      <w:color w:val="000000"/>
      <w:sz w:val="16"/>
      <w:szCs w:val="16"/>
    </w:rPr>
  </w:style>
  <w:style w:type="paragraph" w:styleId="Header">
    <w:name w:val="header"/>
    <w:basedOn w:val="Normal"/>
    <w:link w:val="HeaderChar"/>
    <w:locked/>
    <w:rsid w:val="004F0792"/>
    <w:pPr>
      <w:tabs>
        <w:tab w:val="center" w:pos="4680"/>
        <w:tab w:val="right" w:pos="9360"/>
      </w:tabs>
    </w:pPr>
  </w:style>
  <w:style w:type="character" w:customStyle="1" w:styleId="HeaderChar">
    <w:name w:val="Header Char"/>
    <w:link w:val="Header"/>
    <w:rsid w:val="004F0792"/>
    <w:rPr>
      <w:rFonts w:ascii="Lucida Grande" w:eastAsia="ヒラギノ角ゴ Pro W3" w:hAnsi="Lucida Grande"/>
      <w:color w:val="000000"/>
      <w:sz w:val="22"/>
      <w:szCs w:val="24"/>
    </w:rPr>
  </w:style>
  <w:style w:type="paragraph" w:styleId="Footer">
    <w:name w:val="footer"/>
    <w:basedOn w:val="Normal"/>
    <w:link w:val="FooterChar"/>
    <w:uiPriority w:val="99"/>
    <w:unhideWhenUsed/>
    <w:locked/>
    <w:rsid w:val="007D34E6"/>
    <w:pPr>
      <w:tabs>
        <w:tab w:val="center" w:pos="4320"/>
        <w:tab w:val="right" w:pos="8640"/>
      </w:tabs>
    </w:pPr>
    <w:rPr>
      <w:rFonts w:ascii="Calibri" w:eastAsia="Times New Roman" w:hAnsi="Calibri"/>
      <w:color w:val="auto"/>
      <w:szCs w:val="22"/>
    </w:rPr>
  </w:style>
  <w:style w:type="character" w:customStyle="1" w:styleId="FooterChar">
    <w:name w:val="Footer Char"/>
    <w:basedOn w:val="DefaultParagraphFont"/>
    <w:link w:val="Footer"/>
    <w:uiPriority w:val="99"/>
    <w:rsid w:val="007D34E6"/>
    <w:rPr>
      <w:rFonts w:ascii="Calibri" w:eastAsia="Times New Roman" w:hAnsi="Calibri" w:cs="Times New Roman"/>
      <w:sz w:val="22"/>
      <w:szCs w:val="22"/>
    </w:rPr>
  </w:style>
  <w:style w:type="character" w:styleId="CommentReference">
    <w:name w:val="annotation reference"/>
    <w:basedOn w:val="DefaultParagraphFont"/>
    <w:locked/>
    <w:rsid w:val="004D58B3"/>
    <w:rPr>
      <w:sz w:val="16"/>
      <w:szCs w:val="16"/>
    </w:rPr>
  </w:style>
  <w:style w:type="paragraph" w:styleId="CommentText">
    <w:name w:val="annotation text"/>
    <w:basedOn w:val="Normal"/>
    <w:link w:val="CommentTextChar"/>
    <w:locked/>
    <w:rsid w:val="004D58B3"/>
    <w:pPr>
      <w:spacing w:line="240" w:lineRule="auto"/>
    </w:pPr>
    <w:rPr>
      <w:sz w:val="20"/>
      <w:szCs w:val="20"/>
    </w:rPr>
  </w:style>
  <w:style w:type="character" w:customStyle="1" w:styleId="CommentTextChar">
    <w:name w:val="Comment Text Char"/>
    <w:basedOn w:val="DefaultParagraphFont"/>
    <w:link w:val="CommentText"/>
    <w:rsid w:val="004D58B3"/>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4D58B3"/>
    <w:rPr>
      <w:b/>
      <w:bCs/>
    </w:rPr>
  </w:style>
  <w:style w:type="character" w:customStyle="1" w:styleId="CommentSubjectChar">
    <w:name w:val="Comment Subject Char"/>
    <w:basedOn w:val="CommentTextChar"/>
    <w:link w:val="CommentSubject"/>
    <w:rsid w:val="004D58B3"/>
    <w:rPr>
      <w:rFonts w:ascii="Lucida Grande" w:eastAsia="ヒラギノ角ゴ Pro W3" w:hAnsi="Lucida Grande"/>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C1EE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EC1EED"/>
    <w:rPr>
      <w:rFonts w:eastAsia="ヒラギノ角ゴ Pro W3"/>
      <w:color w:val="000000"/>
    </w:rPr>
  </w:style>
  <w:style w:type="paragraph" w:customStyle="1" w:styleId="Footer1">
    <w:name w:val="Footer1"/>
    <w:rsid w:val="00EC1EED"/>
    <w:pPr>
      <w:tabs>
        <w:tab w:val="center" w:pos="4680"/>
        <w:tab w:val="right" w:pos="9360"/>
      </w:tabs>
    </w:pPr>
    <w:rPr>
      <w:rFonts w:ascii="Lucida Grande" w:eastAsia="ヒラギノ角ゴ Pro W3" w:hAnsi="Lucida Grande"/>
      <w:color w:val="000000"/>
      <w:sz w:val="22"/>
    </w:rPr>
  </w:style>
  <w:style w:type="paragraph" w:customStyle="1" w:styleId="Footer2">
    <w:name w:val="Footer2"/>
    <w:autoRedefine/>
    <w:rsid w:val="00EC1EED"/>
    <w:pPr>
      <w:tabs>
        <w:tab w:val="center" w:pos="4320"/>
        <w:tab w:val="right" w:pos="8640"/>
      </w:tabs>
      <w:spacing w:after="200" w:line="276" w:lineRule="auto"/>
    </w:pPr>
    <w:rPr>
      <w:rFonts w:ascii="Lucida Grande" w:eastAsia="ヒラギノ角ゴ Pro W3" w:hAnsi="Lucida Grande"/>
      <w:color w:val="000000"/>
      <w:sz w:val="22"/>
    </w:rPr>
  </w:style>
  <w:style w:type="paragraph" w:customStyle="1" w:styleId="Header1">
    <w:name w:val="Header1"/>
    <w:rsid w:val="00EC1EED"/>
    <w:pPr>
      <w:tabs>
        <w:tab w:val="center" w:pos="4680"/>
        <w:tab w:val="right" w:pos="9360"/>
      </w:tabs>
    </w:pPr>
    <w:rPr>
      <w:rFonts w:ascii="Lucida Grande" w:eastAsia="ヒラギノ角ゴ Pro W3" w:hAnsi="Lucida Grande"/>
      <w:color w:val="000000"/>
      <w:sz w:val="22"/>
    </w:rPr>
  </w:style>
  <w:style w:type="paragraph" w:styleId="NoSpacing">
    <w:name w:val="No Spacing"/>
    <w:qFormat/>
    <w:rsid w:val="00EC1EED"/>
    <w:rPr>
      <w:rFonts w:ascii="Lucida Grande" w:eastAsia="ヒラギノ角ゴ Pro W3" w:hAnsi="Lucida Grande"/>
      <w:color w:val="000000"/>
      <w:sz w:val="22"/>
    </w:rPr>
  </w:style>
  <w:style w:type="character" w:customStyle="1" w:styleId="Hyperlink1">
    <w:name w:val="Hyperlink1"/>
    <w:rsid w:val="00EC1EED"/>
    <w:rPr>
      <w:color w:val="0000FF"/>
      <w:sz w:val="20"/>
      <w:u w:val="single"/>
    </w:rPr>
  </w:style>
  <w:style w:type="paragraph" w:styleId="ListParagraph">
    <w:name w:val="List Paragraph"/>
    <w:autoRedefine/>
    <w:qFormat/>
    <w:rsid w:val="00473855"/>
    <w:pPr>
      <w:ind w:left="360"/>
      <w:jc w:val="center"/>
    </w:pPr>
    <w:rPr>
      <w:rFonts w:ascii="Arial Narrow" w:eastAsia="ヒラギノ角ゴ Pro W3" w:hAnsi="Arial Narrow"/>
      <w:color w:val="000000"/>
      <w:sz w:val="22"/>
    </w:rPr>
  </w:style>
  <w:style w:type="paragraph" w:customStyle="1" w:styleId="Default">
    <w:name w:val="Default"/>
    <w:rsid w:val="00EC1EED"/>
    <w:rPr>
      <w:rFonts w:eastAsia="ヒラギノ角ゴ Pro W3"/>
      <w:color w:val="000000"/>
      <w:sz w:val="24"/>
    </w:rPr>
  </w:style>
  <w:style w:type="paragraph" w:customStyle="1" w:styleId="FreeFormAA">
    <w:name w:val="Free Form A A"/>
    <w:rsid w:val="00EC1EED"/>
    <w:rPr>
      <w:rFonts w:ascii="Lucida Grande" w:eastAsia="ヒラギノ角ゴ Pro W3" w:hAnsi="Lucida Grande"/>
      <w:color w:val="000000"/>
    </w:rPr>
  </w:style>
  <w:style w:type="paragraph" w:styleId="BalloonText">
    <w:name w:val="Balloon Text"/>
    <w:basedOn w:val="Normal"/>
    <w:link w:val="BalloonTextChar"/>
    <w:locked/>
    <w:rsid w:val="00615E5F"/>
    <w:pPr>
      <w:spacing w:after="0" w:line="240" w:lineRule="auto"/>
    </w:pPr>
    <w:rPr>
      <w:rFonts w:ascii="Tahoma" w:hAnsi="Tahoma"/>
      <w:sz w:val="16"/>
      <w:szCs w:val="16"/>
    </w:rPr>
  </w:style>
  <w:style w:type="character" w:customStyle="1" w:styleId="BalloonTextChar">
    <w:name w:val="Balloon Text Char"/>
    <w:link w:val="BalloonText"/>
    <w:rsid w:val="00615E5F"/>
    <w:rPr>
      <w:rFonts w:ascii="Tahoma" w:eastAsia="ヒラギノ角ゴ Pro W3" w:hAnsi="Tahoma" w:cs="Tahoma"/>
      <w:color w:val="000000"/>
      <w:sz w:val="16"/>
      <w:szCs w:val="16"/>
    </w:rPr>
  </w:style>
  <w:style w:type="paragraph" w:styleId="Header">
    <w:name w:val="header"/>
    <w:basedOn w:val="Normal"/>
    <w:link w:val="HeaderChar"/>
    <w:locked/>
    <w:rsid w:val="004F0792"/>
    <w:pPr>
      <w:tabs>
        <w:tab w:val="center" w:pos="4680"/>
        <w:tab w:val="right" w:pos="9360"/>
      </w:tabs>
    </w:pPr>
  </w:style>
  <w:style w:type="character" w:customStyle="1" w:styleId="HeaderChar">
    <w:name w:val="Header Char"/>
    <w:link w:val="Header"/>
    <w:rsid w:val="004F0792"/>
    <w:rPr>
      <w:rFonts w:ascii="Lucida Grande" w:eastAsia="ヒラギノ角ゴ Pro W3" w:hAnsi="Lucida Grande"/>
      <w:color w:val="000000"/>
      <w:sz w:val="22"/>
      <w:szCs w:val="24"/>
    </w:rPr>
  </w:style>
  <w:style w:type="paragraph" w:styleId="Footer">
    <w:name w:val="footer"/>
    <w:basedOn w:val="Normal"/>
    <w:link w:val="FooterChar"/>
    <w:uiPriority w:val="99"/>
    <w:unhideWhenUsed/>
    <w:locked/>
    <w:rsid w:val="007D34E6"/>
    <w:pPr>
      <w:tabs>
        <w:tab w:val="center" w:pos="4320"/>
        <w:tab w:val="right" w:pos="8640"/>
      </w:tabs>
    </w:pPr>
    <w:rPr>
      <w:rFonts w:ascii="Calibri" w:eastAsia="Times New Roman" w:hAnsi="Calibri"/>
      <w:color w:val="auto"/>
      <w:szCs w:val="22"/>
    </w:rPr>
  </w:style>
  <w:style w:type="character" w:customStyle="1" w:styleId="FooterChar">
    <w:name w:val="Footer Char"/>
    <w:basedOn w:val="DefaultParagraphFont"/>
    <w:link w:val="Footer"/>
    <w:uiPriority w:val="99"/>
    <w:rsid w:val="007D34E6"/>
    <w:rPr>
      <w:rFonts w:ascii="Calibri" w:eastAsia="Times New Roman" w:hAnsi="Calibri" w:cs="Times New Roman"/>
      <w:sz w:val="22"/>
      <w:szCs w:val="22"/>
    </w:rPr>
  </w:style>
  <w:style w:type="character" w:styleId="CommentReference">
    <w:name w:val="annotation reference"/>
    <w:basedOn w:val="DefaultParagraphFont"/>
    <w:locked/>
    <w:rsid w:val="004D58B3"/>
    <w:rPr>
      <w:sz w:val="16"/>
      <w:szCs w:val="16"/>
    </w:rPr>
  </w:style>
  <w:style w:type="paragraph" w:styleId="CommentText">
    <w:name w:val="annotation text"/>
    <w:basedOn w:val="Normal"/>
    <w:link w:val="CommentTextChar"/>
    <w:locked/>
    <w:rsid w:val="004D58B3"/>
    <w:pPr>
      <w:spacing w:line="240" w:lineRule="auto"/>
    </w:pPr>
    <w:rPr>
      <w:sz w:val="20"/>
      <w:szCs w:val="20"/>
    </w:rPr>
  </w:style>
  <w:style w:type="character" w:customStyle="1" w:styleId="CommentTextChar">
    <w:name w:val="Comment Text Char"/>
    <w:basedOn w:val="DefaultParagraphFont"/>
    <w:link w:val="CommentText"/>
    <w:rsid w:val="004D58B3"/>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4D58B3"/>
    <w:rPr>
      <w:b/>
      <w:bCs/>
    </w:rPr>
  </w:style>
  <w:style w:type="character" w:customStyle="1" w:styleId="CommentSubjectChar">
    <w:name w:val="Comment Subject Char"/>
    <w:basedOn w:val="CommentTextChar"/>
    <w:link w:val="CommentSubject"/>
    <w:rsid w:val="004D58B3"/>
    <w:rPr>
      <w:rFonts w:ascii="Lucida Grande" w:eastAsia="ヒラギノ角ゴ Pro W3" w:hAnsi="Lucida Grand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8409">
      <w:bodyDiv w:val="1"/>
      <w:marLeft w:val="0"/>
      <w:marRight w:val="0"/>
      <w:marTop w:val="0"/>
      <w:marBottom w:val="0"/>
      <w:divBdr>
        <w:top w:val="none" w:sz="0" w:space="0" w:color="auto"/>
        <w:left w:val="none" w:sz="0" w:space="0" w:color="auto"/>
        <w:bottom w:val="none" w:sz="0" w:space="0" w:color="auto"/>
        <w:right w:val="none" w:sz="0" w:space="0" w:color="auto"/>
      </w:divBdr>
    </w:div>
    <w:div w:id="95460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0369-E7C0-4D52-BA91-F22919B8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Links>
    <vt:vector size="6" baseType="variant">
      <vt:variant>
        <vt:i4>5111874</vt:i4>
      </vt:variant>
      <vt:variant>
        <vt:i4>0</vt:i4>
      </vt:variant>
      <vt:variant>
        <vt:i4>0</vt:i4>
      </vt:variant>
      <vt:variant>
        <vt:i4>5</vt:i4>
      </vt:variant>
      <vt:variant>
        <vt:lpwstr>http://hidalgo.agrilife.org/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Coryell</dc:creator>
  <cp:lastModifiedBy>vic.cantu</cp:lastModifiedBy>
  <cp:revision>2</cp:revision>
  <cp:lastPrinted>2016-08-08T21:38:00Z</cp:lastPrinted>
  <dcterms:created xsi:type="dcterms:W3CDTF">2017-04-06T19:54:00Z</dcterms:created>
  <dcterms:modified xsi:type="dcterms:W3CDTF">2017-04-06T19:54:00Z</dcterms:modified>
</cp:coreProperties>
</file>